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Pr="00EF61CC" w:rsidRDefault="00B63F81" w:rsidP="00EF61CC">
      <w:pPr>
        <w:spacing w:after="0"/>
        <w:rPr>
          <w:b/>
          <w:sz w:val="16"/>
          <w:szCs w:val="16"/>
        </w:rPr>
      </w:pPr>
    </w:p>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392DE1">
      <w:pPr>
        <w:spacing w:after="0"/>
        <w:jc w:val="center"/>
      </w:pPr>
      <w:r>
        <w:rPr>
          <w:b/>
          <w:sz w:val="28"/>
          <w:szCs w:val="28"/>
        </w:rPr>
        <w:t xml:space="preserve">Monday </w:t>
      </w:r>
      <w:r w:rsidR="00DA513D">
        <w:rPr>
          <w:b/>
          <w:sz w:val="28"/>
          <w:szCs w:val="28"/>
        </w:rPr>
        <w:t>12</w:t>
      </w:r>
      <w:r w:rsidR="00DA513D" w:rsidRPr="00DA513D">
        <w:rPr>
          <w:b/>
          <w:sz w:val="28"/>
          <w:szCs w:val="28"/>
          <w:vertAlign w:val="superscript"/>
        </w:rPr>
        <w:t>th</w:t>
      </w:r>
      <w:r w:rsidR="00DA513D">
        <w:rPr>
          <w:b/>
          <w:sz w:val="28"/>
          <w:szCs w:val="28"/>
        </w:rPr>
        <w:t xml:space="preserve"> February</w:t>
      </w:r>
      <w:r w:rsidR="0072187F">
        <w:rPr>
          <w:b/>
          <w:sz w:val="28"/>
          <w:szCs w:val="28"/>
        </w:rPr>
        <w:t xml:space="preserve"> 2018</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DA513D">
        <w:t>6.02</w:t>
      </w:r>
      <w:r w:rsidR="00237123" w:rsidRPr="004F5FD5">
        <w:t>.1</w:t>
      </w:r>
      <w:r w:rsidR="0072187F">
        <w:t>8</w:t>
      </w:r>
    </w:p>
    <w:p w:rsidR="00B63F81" w:rsidRPr="005C2E20" w:rsidRDefault="00237123" w:rsidP="004240D9">
      <w:pPr>
        <w:jc w:val="center"/>
        <w:rPr>
          <w:b/>
          <w:sz w:val="48"/>
          <w:szCs w:val="48"/>
        </w:rPr>
      </w:pPr>
      <w:r w:rsidRPr="005C2E20">
        <w:rPr>
          <w:b/>
          <w:sz w:val="48"/>
          <w:szCs w:val="48"/>
        </w:rPr>
        <w:t>AGENDA</w:t>
      </w:r>
      <w:r w:rsidR="00560443" w:rsidRPr="005C2E20">
        <w:rPr>
          <w:b/>
          <w:sz w:val="48"/>
          <w:szCs w:val="48"/>
        </w:rPr>
        <w:t xml:space="preserve"> </w:t>
      </w:r>
    </w:p>
    <w:p w:rsidR="00B63F81" w:rsidRPr="004240D9" w:rsidRDefault="00E11168" w:rsidP="00E11168">
      <w:pPr>
        <w:rPr>
          <w:b/>
          <w:sz w:val="24"/>
          <w:szCs w:val="24"/>
        </w:rPr>
      </w:pPr>
      <w:r w:rsidRPr="00B63F81">
        <w:rPr>
          <w:b/>
          <w:sz w:val="28"/>
          <w:szCs w:val="28"/>
        </w:rPr>
        <w:t>NB:  Members of the Public are invited to the meeting if they wish to speak in the public session or as observers</w:t>
      </w:r>
      <w:r w:rsidRPr="00E11168">
        <w:rPr>
          <w:b/>
          <w:sz w:val="24"/>
          <w:szCs w:val="24"/>
        </w:rPr>
        <w:t xml:space="preserve">.  </w:t>
      </w:r>
    </w:p>
    <w:p w:rsidR="00237123" w:rsidRDefault="00237123" w:rsidP="00DA513D">
      <w:pPr>
        <w:pStyle w:val="ListParagraph"/>
        <w:numPr>
          <w:ilvl w:val="0"/>
          <w:numId w:val="1"/>
        </w:numPr>
        <w:ind w:hanging="720"/>
        <w:rPr>
          <w:b/>
          <w:sz w:val="24"/>
          <w:szCs w:val="24"/>
        </w:rPr>
      </w:pPr>
      <w:r>
        <w:rPr>
          <w:b/>
          <w:sz w:val="24"/>
          <w:szCs w:val="24"/>
        </w:rPr>
        <w:t xml:space="preserve">Apologies </w:t>
      </w:r>
    </w:p>
    <w:p w:rsidR="002E27F3" w:rsidRDefault="002E27F3" w:rsidP="00DA513D">
      <w:pPr>
        <w:pStyle w:val="ListParagraph"/>
        <w:numPr>
          <w:ilvl w:val="0"/>
          <w:numId w:val="1"/>
        </w:numPr>
        <w:ind w:hanging="720"/>
        <w:rPr>
          <w:b/>
          <w:sz w:val="24"/>
          <w:szCs w:val="24"/>
        </w:rPr>
      </w:pPr>
      <w:r>
        <w:rPr>
          <w:b/>
          <w:sz w:val="24"/>
          <w:szCs w:val="24"/>
        </w:rPr>
        <w:t>Signing of the Declaration of Acceptance of Office</w:t>
      </w:r>
      <w:r w:rsidR="00FD6B5B">
        <w:rPr>
          <w:b/>
          <w:sz w:val="24"/>
          <w:szCs w:val="24"/>
        </w:rPr>
        <w:t xml:space="preserve"> for Mr Darren Vinton</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26524D">
        <w:rPr>
          <w:sz w:val="20"/>
          <w:szCs w:val="20"/>
        </w:rPr>
        <w:t xml:space="preserve"> the </w:t>
      </w:r>
      <w:r w:rsidR="00DA513D">
        <w:rPr>
          <w:sz w:val="20"/>
          <w:szCs w:val="20"/>
        </w:rPr>
        <w:t>8</w:t>
      </w:r>
      <w:r w:rsidR="00DA513D" w:rsidRPr="00DA513D">
        <w:rPr>
          <w:sz w:val="20"/>
          <w:szCs w:val="20"/>
          <w:vertAlign w:val="superscript"/>
        </w:rPr>
        <w:t>th</w:t>
      </w:r>
      <w:r w:rsidR="00DA513D">
        <w:rPr>
          <w:sz w:val="20"/>
          <w:szCs w:val="20"/>
        </w:rPr>
        <w:t xml:space="preserve"> January 2018</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9E2DA5" w:rsidRPr="009E2DA5" w:rsidRDefault="009E2DA5" w:rsidP="00D23D65">
      <w:pPr>
        <w:pStyle w:val="ListParagraph"/>
        <w:numPr>
          <w:ilvl w:val="0"/>
          <w:numId w:val="1"/>
        </w:numPr>
        <w:ind w:hanging="720"/>
        <w:rPr>
          <w:sz w:val="20"/>
          <w:szCs w:val="20"/>
        </w:rPr>
      </w:pPr>
      <w:r>
        <w:rPr>
          <w:b/>
          <w:sz w:val="24"/>
          <w:szCs w:val="24"/>
        </w:rPr>
        <w:t xml:space="preserve">The Plough: </w:t>
      </w:r>
      <w:r w:rsidRPr="009E2DA5">
        <w:rPr>
          <w:sz w:val="20"/>
          <w:szCs w:val="20"/>
        </w:rPr>
        <w:t>Update on planning application and the asset of community value nomination</w:t>
      </w:r>
    </w:p>
    <w:p w:rsidR="007A0B2E" w:rsidRDefault="007A0B2E" w:rsidP="0097716C">
      <w:pPr>
        <w:pStyle w:val="ListParagraph"/>
        <w:numPr>
          <w:ilvl w:val="0"/>
          <w:numId w:val="1"/>
        </w:numPr>
        <w:spacing w:after="0" w:line="240" w:lineRule="auto"/>
        <w:ind w:hanging="720"/>
        <w:rPr>
          <w:sz w:val="20"/>
          <w:szCs w:val="20"/>
        </w:rPr>
      </w:pPr>
      <w:r>
        <w:rPr>
          <w:b/>
          <w:sz w:val="24"/>
          <w:szCs w:val="24"/>
        </w:rPr>
        <w:t>Thames Path Working Group</w:t>
      </w:r>
      <w:r w:rsidR="00D22483">
        <w:rPr>
          <w:b/>
          <w:sz w:val="24"/>
          <w:szCs w:val="24"/>
        </w:rPr>
        <w:t>:</w:t>
      </w:r>
      <w:r w:rsidR="00D22483">
        <w:rPr>
          <w:sz w:val="24"/>
          <w:szCs w:val="24"/>
        </w:rPr>
        <w:t xml:space="preserve"> </w:t>
      </w:r>
      <w:r w:rsidR="00D22483" w:rsidRPr="00D22483">
        <w:rPr>
          <w:sz w:val="20"/>
          <w:szCs w:val="20"/>
        </w:rPr>
        <w:t>To receive an update</w:t>
      </w:r>
    </w:p>
    <w:p w:rsidR="009E2DA5" w:rsidRPr="00736E3B" w:rsidRDefault="00B874BF" w:rsidP="00736E3B">
      <w:pPr>
        <w:pStyle w:val="ListParagraph"/>
        <w:numPr>
          <w:ilvl w:val="0"/>
          <w:numId w:val="1"/>
        </w:numPr>
        <w:spacing w:after="0" w:line="240" w:lineRule="auto"/>
        <w:ind w:hanging="720"/>
        <w:rPr>
          <w:sz w:val="20"/>
          <w:szCs w:val="20"/>
        </w:rPr>
      </w:pPr>
      <w:r>
        <w:rPr>
          <w:b/>
          <w:sz w:val="24"/>
          <w:szCs w:val="24"/>
        </w:rPr>
        <w:t>Safety in Park Lane</w:t>
      </w:r>
      <w:r w:rsidR="00736E3B">
        <w:rPr>
          <w:b/>
          <w:sz w:val="24"/>
          <w:szCs w:val="24"/>
        </w:rPr>
        <w:t xml:space="preserve">: </w:t>
      </w:r>
      <w:r w:rsidR="00B85837">
        <w:rPr>
          <w:sz w:val="20"/>
          <w:szCs w:val="20"/>
        </w:rPr>
        <w:t>Regarding traffic and dogs off leads</w:t>
      </w:r>
    </w:p>
    <w:p w:rsidR="00736E3B" w:rsidRPr="00736E3B" w:rsidRDefault="00736E3B" w:rsidP="00736E3B">
      <w:pPr>
        <w:pStyle w:val="ListParagraph"/>
        <w:numPr>
          <w:ilvl w:val="0"/>
          <w:numId w:val="1"/>
        </w:numPr>
        <w:spacing w:after="0" w:line="240" w:lineRule="auto"/>
        <w:ind w:hanging="720"/>
        <w:rPr>
          <w:sz w:val="20"/>
          <w:szCs w:val="20"/>
        </w:rPr>
      </w:pPr>
      <w:r>
        <w:rPr>
          <w:b/>
          <w:sz w:val="24"/>
          <w:szCs w:val="24"/>
        </w:rPr>
        <w:t xml:space="preserve">Swimming steps at Appleton Landing: </w:t>
      </w:r>
      <w:r w:rsidRPr="00736E3B">
        <w:rPr>
          <w:sz w:val="20"/>
          <w:szCs w:val="20"/>
        </w:rPr>
        <w:t>To consider installing swimming steps</w:t>
      </w:r>
      <w:r w:rsidRPr="00736E3B">
        <w:rPr>
          <w:b/>
          <w:sz w:val="20"/>
          <w:szCs w:val="20"/>
        </w:rPr>
        <w:t xml:space="preserve"> </w:t>
      </w:r>
    </w:p>
    <w:p w:rsidR="00632DEC" w:rsidRPr="00632DEC" w:rsidRDefault="00632DEC" w:rsidP="0097716C">
      <w:pPr>
        <w:pStyle w:val="ListParagraph"/>
        <w:numPr>
          <w:ilvl w:val="0"/>
          <w:numId w:val="1"/>
        </w:numPr>
        <w:spacing w:after="0" w:line="240" w:lineRule="auto"/>
        <w:ind w:hanging="720"/>
        <w:rPr>
          <w:sz w:val="20"/>
          <w:szCs w:val="20"/>
        </w:rPr>
      </w:pPr>
      <w:r>
        <w:rPr>
          <w:b/>
          <w:sz w:val="24"/>
          <w:szCs w:val="24"/>
        </w:rPr>
        <w:t>GDPR training</w:t>
      </w:r>
      <w:r w:rsidR="00736E3B">
        <w:rPr>
          <w:b/>
          <w:sz w:val="24"/>
          <w:szCs w:val="24"/>
        </w:rPr>
        <w:t xml:space="preserve">: </w:t>
      </w:r>
      <w:r w:rsidR="00736E3B" w:rsidRPr="00736E3B">
        <w:rPr>
          <w:sz w:val="20"/>
          <w:szCs w:val="20"/>
        </w:rPr>
        <w:t xml:space="preserve">To agree </w:t>
      </w:r>
      <w:r w:rsidR="00B11EC0">
        <w:rPr>
          <w:sz w:val="20"/>
          <w:szCs w:val="20"/>
        </w:rPr>
        <w:t xml:space="preserve">if it is necessary to attend this training </w:t>
      </w:r>
    </w:p>
    <w:p w:rsidR="00632DEC" w:rsidRDefault="002821C3" w:rsidP="0097716C">
      <w:pPr>
        <w:pStyle w:val="ListParagraph"/>
        <w:numPr>
          <w:ilvl w:val="0"/>
          <w:numId w:val="1"/>
        </w:numPr>
        <w:spacing w:after="0" w:line="240" w:lineRule="auto"/>
        <w:ind w:hanging="720"/>
        <w:rPr>
          <w:b/>
          <w:sz w:val="24"/>
          <w:szCs w:val="24"/>
        </w:rPr>
      </w:pPr>
      <w:r w:rsidRPr="002821C3">
        <w:rPr>
          <w:b/>
          <w:sz w:val="24"/>
          <w:szCs w:val="24"/>
        </w:rPr>
        <w:t>Date for the annual parish meeting</w:t>
      </w:r>
    </w:p>
    <w:p w:rsidR="00B540F1" w:rsidRDefault="00BC390D" w:rsidP="0097716C">
      <w:pPr>
        <w:pStyle w:val="ListParagraph"/>
        <w:numPr>
          <w:ilvl w:val="0"/>
          <w:numId w:val="1"/>
        </w:numPr>
        <w:spacing w:after="0" w:line="240" w:lineRule="auto"/>
        <w:ind w:hanging="720"/>
        <w:rPr>
          <w:b/>
          <w:sz w:val="24"/>
          <w:szCs w:val="24"/>
        </w:rPr>
      </w:pPr>
      <w:r>
        <w:rPr>
          <w:b/>
          <w:sz w:val="24"/>
          <w:szCs w:val="24"/>
        </w:rPr>
        <w:t xml:space="preserve">Great British Spring Clean: </w:t>
      </w:r>
      <w:r w:rsidRPr="00BC390D">
        <w:rPr>
          <w:sz w:val="20"/>
          <w:szCs w:val="20"/>
        </w:rPr>
        <w:t xml:space="preserve">To discuss </w:t>
      </w:r>
      <w:r>
        <w:rPr>
          <w:sz w:val="20"/>
          <w:szCs w:val="20"/>
        </w:rPr>
        <w:t>organising the litter picking weekend and recruiting a new litter picking group leader</w:t>
      </w:r>
    </w:p>
    <w:p w:rsidR="003B73DD" w:rsidRPr="00F16BE4" w:rsidRDefault="003B73DD" w:rsidP="0097716C">
      <w:pPr>
        <w:pStyle w:val="ListParagraph"/>
        <w:numPr>
          <w:ilvl w:val="0"/>
          <w:numId w:val="1"/>
        </w:numPr>
        <w:spacing w:after="0" w:line="240" w:lineRule="auto"/>
        <w:ind w:hanging="720"/>
        <w:rPr>
          <w:b/>
          <w:sz w:val="24"/>
          <w:szCs w:val="24"/>
        </w:rPr>
      </w:pPr>
      <w:r>
        <w:rPr>
          <w:b/>
          <w:sz w:val="24"/>
          <w:szCs w:val="24"/>
        </w:rPr>
        <w:t xml:space="preserve">Citizen Advice Bureau: </w:t>
      </w:r>
      <w:r w:rsidRPr="003B73DD">
        <w:rPr>
          <w:sz w:val="20"/>
          <w:szCs w:val="20"/>
        </w:rPr>
        <w:t>consider donation request</w:t>
      </w:r>
    </w:p>
    <w:p w:rsidR="00F16BE4" w:rsidRDefault="00F16BE4" w:rsidP="00F16BE4">
      <w:pPr>
        <w:pStyle w:val="ListParagraph"/>
        <w:spacing w:after="0" w:line="240" w:lineRule="auto"/>
        <w:rPr>
          <w:b/>
          <w:sz w:val="24"/>
          <w:szCs w:val="24"/>
        </w:rPr>
      </w:pPr>
    </w:p>
    <w:p w:rsidR="004406E6" w:rsidRDefault="004406E6" w:rsidP="0097716C">
      <w:pPr>
        <w:pStyle w:val="ListParagraph"/>
        <w:numPr>
          <w:ilvl w:val="0"/>
          <w:numId w:val="1"/>
        </w:numPr>
        <w:spacing w:after="0"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4406E6" w:rsidRPr="00B23BB8" w:rsidTr="00D672BD">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4406E6" w:rsidRPr="0096352B" w:rsidRDefault="004406E6" w:rsidP="004406E6">
            <w:pPr>
              <w:rPr>
                <w:b/>
                <w:bCs/>
                <w:sz w:val="24"/>
                <w:szCs w:val="24"/>
              </w:rPr>
            </w:pPr>
            <w:r w:rsidRPr="0096352B">
              <w:rPr>
                <w:b/>
                <w:bCs/>
                <w:sz w:val="24"/>
                <w:szCs w:val="24"/>
              </w:rPr>
              <w:t xml:space="preserve">Planning </w:t>
            </w:r>
          </w:p>
        </w:tc>
      </w:tr>
      <w:tr w:rsidR="004406E6" w:rsidRPr="00B23BB8" w:rsidTr="005C2E20">
        <w:trPr>
          <w:trHeight w:val="530"/>
        </w:trPr>
        <w:tc>
          <w:tcPr>
            <w:tcW w:w="567" w:type="dxa"/>
            <w:tcBorders>
              <w:top w:val="single" w:sz="4" w:space="0" w:color="auto"/>
            </w:tcBorders>
          </w:tcPr>
          <w:p w:rsidR="004406E6" w:rsidRPr="000C4FBB" w:rsidRDefault="004406E6" w:rsidP="00D672BD">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4406E6" w:rsidRDefault="004406E6" w:rsidP="00D672BD">
            <w:pPr>
              <w:pStyle w:val="ListParagraph"/>
              <w:ind w:left="0"/>
              <w:rPr>
                <w:b/>
                <w:sz w:val="24"/>
                <w:szCs w:val="24"/>
              </w:rPr>
            </w:pPr>
            <w:r w:rsidRPr="004406E6">
              <w:rPr>
                <w:b/>
                <w:sz w:val="24"/>
                <w:szCs w:val="24"/>
              </w:rPr>
              <w:t>P18/V0144/HH</w:t>
            </w:r>
          </w:p>
        </w:tc>
        <w:tc>
          <w:tcPr>
            <w:tcW w:w="2938" w:type="dxa"/>
          </w:tcPr>
          <w:p w:rsidR="004406E6" w:rsidRPr="00AE623C" w:rsidRDefault="004406E6" w:rsidP="00D672BD">
            <w:pPr>
              <w:rPr>
                <w:rFonts w:cstheme="minorHAnsi"/>
                <w:sz w:val="20"/>
                <w:szCs w:val="20"/>
              </w:rPr>
            </w:pPr>
            <w:r w:rsidRPr="004406E6">
              <w:rPr>
                <w:rFonts w:cstheme="minorHAnsi"/>
                <w:sz w:val="20"/>
                <w:szCs w:val="20"/>
              </w:rPr>
              <w:t>40 Netherton Road Appleton ABINGDON OX13 5JZ</w:t>
            </w:r>
          </w:p>
        </w:tc>
        <w:tc>
          <w:tcPr>
            <w:tcW w:w="4149" w:type="dxa"/>
          </w:tcPr>
          <w:p w:rsidR="004406E6" w:rsidRPr="004406E6" w:rsidRDefault="004406E6" w:rsidP="00D672BD">
            <w:pPr>
              <w:rPr>
                <w:bCs/>
                <w:sz w:val="20"/>
                <w:szCs w:val="20"/>
              </w:rPr>
            </w:pPr>
            <w:r w:rsidRPr="004406E6">
              <w:rPr>
                <w:sz w:val="20"/>
                <w:szCs w:val="20"/>
              </w:rPr>
              <w:t>Single storey and first floor extensions</w:t>
            </w:r>
            <w:r w:rsidRPr="004406E6">
              <w:rPr>
                <w:bCs/>
                <w:sz w:val="20"/>
                <w:szCs w:val="20"/>
              </w:rPr>
              <w:t>.</w:t>
            </w:r>
          </w:p>
        </w:tc>
      </w:tr>
    </w:tbl>
    <w:tbl>
      <w:tblPr>
        <w:tblStyle w:val="TableGrid1"/>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4406E6" w:rsidRPr="00B23BB8" w:rsidTr="00D672BD">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4406E6" w:rsidRPr="0096352B" w:rsidRDefault="004406E6" w:rsidP="00D672BD">
            <w:pPr>
              <w:rPr>
                <w:b/>
                <w:bCs/>
                <w:sz w:val="24"/>
                <w:szCs w:val="24"/>
              </w:rPr>
            </w:pPr>
            <w:r>
              <w:rPr>
                <w:b/>
                <w:bCs/>
                <w:sz w:val="24"/>
                <w:szCs w:val="24"/>
              </w:rPr>
              <w:t>Lawful development</w:t>
            </w:r>
          </w:p>
        </w:tc>
      </w:tr>
      <w:tr w:rsidR="004406E6" w:rsidRPr="00B23BB8" w:rsidTr="005C2E20">
        <w:trPr>
          <w:trHeight w:val="720"/>
        </w:trPr>
        <w:tc>
          <w:tcPr>
            <w:tcW w:w="567" w:type="dxa"/>
            <w:tcBorders>
              <w:top w:val="single" w:sz="4" w:space="0" w:color="auto"/>
            </w:tcBorders>
          </w:tcPr>
          <w:p w:rsidR="004406E6" w:rsidRPr="000C4FBB" w:rsidRDefault="004406E6" w:rsidP="00D672BD">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4406E6" w:rsidRDefault="004406E6" w:rsidP="00D672BD">
            <w:pPr>
              <w:pStyle w:val="ListParagraph"/>
              <w:ind w:left="0"/>
              <w:rPr>
                <w:b/>
                <w:sz w:val="24"/>
                <w:szCs w:val="24"/>
              </w:rPr>
            </w:pPr>
            <w:r w:rsidRPr="004406E6">
              <w:rPr>
                <w:b/>
                <w:sz w:val="24"/>
                <w:szCs w:val="24"/>
              </w:rPr>
              <w:t>P18/V0055/LDE</w:t>
            </w:r>
          </w:p>
        </w:tc>
        <w:tc>
          <w:tcPr>
            <w:tcW w:w="2938" w:type="dxa"/>
          </w:tcPr>
          <w:p w:rsidR="004406E6" w:rsidRPr="00AE623C" w:rsidRDefault="004406E6" w:rsidP="00D672BD">
            <w:pPr>
              <w:rPr>
                <w:rFonts w:cstheme="minorHAnsi"/>
                <w:sz w:val="20"/>
                <w:szCs w:val="20"/>
              </w:rPr>
            </w:pPr>
            <w:r w:rsidRPr="004406E6">
              <w:rPr>
                <w:rFonts w:cstheme="minorHAnsi"/>
                <w:sz w:val="20"/>
                <w:szCs w:val="20"/>
              </w:rPr>
              <w:t>Tacoma Netherton Road Appleton ABINGDON OX13 5QW</w:t>
            </w:r>
          </w:p>
        </w:tc>
        <w:tc>
          <w:tcPr>
            <w:tcW w:w="4149" w:type="dxa"/>
          </w:tcPr>
          <w:p w:rsidR="004406E6" w:rsidRPr="002575CB" w:rsidRDefault="004406E6" w:rsidP="00D672BD">
            <w:pPr>
              <w:rPr>
                <w:bCs/>
                <w:sz w:val="20"/>
                <w:szCs w:val="20"/>
              </w:rPr>
            </w:pPr>
            <w:r w:rsidRPr="004406E6">
              <w:rPr>
                <w:bCs/>
                <w:sz w:val="20"/>
                <w:szCs w:val="20"/>
              </w:rPr>
              <w:t>Certificate of Lawfulness for the existing use of land as residential garden.</w:t>
            </w:r>
          </w:p>
        </w:tc>
      </w:tr>
    </w:tbl>
    <w:p w:rsidR="00B63F81" w:rsidRDefault="00B63F81" w:rsidP="000D1785">
      <w:pPr>
        <w:spacing w:after="0"/>
        <w:rPr>
          <w:b/>
          <w:sz w:val="24"/>
          <w:szCs w:val="24"/>
        </w:rPr>
      </w:pPr>
    </w:p>
    <w:p w:rsidR="00F16BE4" w:rsidRDefault="00F16BE4" w:rsidP="000D1785">
      <w:pPr>
        <w:spacing w:after="0"/>
        <w:rPr>
          <w:b/>
          <w:sz w:val="24"/>
          <w:szCs w:val="24"/>
        </w:rPr>
      </w:pPr>
    </w:p>
    <w:p w:rsidR="00F16BE4" w:rsidRDefault="00F16BE4" w:rsidP="000D1785">
      <w:pPr>
        <w:spacing w:after="0"/>
        <w:rPr>
          <w:b/>
          <w:sz w:val="24"/>
          <w:szCs w:val="24"/>
        </w:rPr>
      </w:pPr>
    </w:p>
    <w:p w:rsidR="00F16BE4" w:rsidRPr="00D20775" w:rsidRDefault="00F16BE4" w:rsidP="000D1785">
      <w:pPr>
        <w:spacing w:after="0"/>
        <w:rPr>
          <w:b/>
          <w:sz w:val="24"/>
          <w:szCs w:val="24"/>
        </w:rPr>
      </w:pPr>
    </w:p>
    <w:p w:rsidR="000B6046" w:rsidRDefault="00D23D65" w:rsidP="00167EBB">
      <w:pPr>
        <w:pStyle w:val="ListParagraph"/>
        <w:numPr>
          <w:ilvl w:val="0"/>
          <w:numId w:val="1"/>
        </w:numPr>
        <w:spacing w:after="0" w:line="240" w:lineRule="auto"/>
        <w:ind w:hanging="720"/>
        <w:rPr>
          <w:b/>
          <w:sz w:val="24"/>
          <w:szCs w:val="24"/>
          <w:u w:val="single"/>
        </w:rPr>
      </w:pPr>
      <w:r w:rsidRPr="0096352B">
        <w:rPr>
          <w:b/>
          <w:sz w:val="24"/>
          <w:szCs w:val="24"/>
          <w:u w:val="single"/>
        </w:rPr>
        <w:t>Finance</w:t>
      </w:r>
    </w:p>
    <w:p w:rsidR="0096352B" w:rsidRPr="008258B8" w:rsidRDefault="0096352B" w:rsidP="008258B8">
      <w:pPr>
        <w:spacing w:after="0" w:line="240" w:lineRule="auto"/>
        <w:rPr>
          <w:b/>
          <w:sz w:val="24"/>
          <w:szCs w:val="24"/>
        </w:rPr>
      </w:pPr>
      <w:r w:rsidRPr="008258B8">
        <w:rPr>
          <w:b/>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57"/>
        <w:gridCol w:w="90"/>
        <w:gridCol w:w="1899"/>
      </w:tblGrid>
      <w:tr w:rsidR="000C4FBB" w:rsidTr="0096352B">
        <w:tc>
          <w:tcPr>
            <w:tcW w:w="9497" w:type="dxa"/>
            <w:gridSpan w:val="4"/>
            <w:tcBorders>
              <w:top w:val="single" w:sz="4" w:space="0" w:color="auto"/>
              <w:left w:val="single" w:sz="4" w:space="0" w:color="auto"/>
              <w:bottom w:val="single" w:sz="4" w:space="0" w:color="auto"/>
              <w:right w:val="single" w:sz="4" w:space="0" w:color="auto"/>
            </w:tcBorders>
          </w:tcPr>
          <w:p w:rsidR="000C4FBB" w:rsidRDefault="0096352B" w:rsidP="00FC2898">
            <w:pPr>
              <w:pStyle w:val="ListParagraph"/>
              <w:ind w:left="0"/>
              <w:rPr>
                <w:b/>
                <w:sz w:val="24"/>
                <w:szCs w:val="24"/>
              </w:rPr>
            </w:pPr>
            <w:r>
              <w:rPr>
                <w:b/>
                <w:sz w:val="24"/>
                <w:szCs w:val="24"/>
              </w:rPr>
              <w:t>Invoices</w:t>
            </w:r>
          </w:p>
        </w:tc>
      </w:tr>
      <w:tr w:rsidR="00291266" w:rsidTr="00CC59E4">
        <w:tc>
          <w:tcPr>
            <w:tcW w:w="851" w:type="dxa"/>
            <w:tcBorders>
              <w:top w:val="single" w:sz="4" w:space="0" w:color="auto"/>
            </w:tcBorders>
          </w:tcPr>
          <w:p w:rsidR="00291266" w:rsidRPr="000C4FBB" w:rsidRDefault="00DA513D" w:rsidP="00AB423C">
            <w:pPr>
              <w:pStyle w:val="ListParagraph"/>
              <w:ind w:left="0"/>
              <w:jc w:val="center"/>
              <w:rPr>
                <w:b/>
                <w:sz w:val="24"/>
                <w:szCs w:val="24"/>
              </w:rPr>
            </w:pPr>
            <w:r>
              <w:rPr>
                <w:b/>
                <w:sz w:val="24"/>
                <w:szCs w:val="24"/>
              </w:rPr>
              <w:t>443</w:t>
            </w:r>
          </w:p>
        </w:tc>
        <w:tc>
          <w:tcPr>
            <w:tcW w:w="6657" w:type="dxa"/>
            <w:tcBorders>
              <w:top w:val="single" w:sz="4" w:space="0" w:color="auto"/>
            </w:tcBorders>
          </w:tcPr>
          <w:p w:rsidR="00291266" w:rsidRPr="008D031E" w:rsidRDefault="00291266" w:rsidP="00DA513D">
            <w:pPr>
              <w:rPr>
                <w:sz w:val="20"/>
                <w:szCs w:val="20"/>
              </w:rPr>
            </w:pPr>
            <w:r>
              <w:rPr>
                <w:b/>
                <w:sz w:val="24"/>
                <w:szCs w:val="24"/>
              </w:rPr>
              <w:t>Clerks Salary and expenses</w:t>
            </w:r>
            <w:r w:rsidR="007C0AF0">
              <w:rPr>
                <w:b/>
                <w:sz w:val="24"/>
                <w:szCs w:val="24"/>
              </w:rPr>
              <w:t xml:space="preserve">: </w:t>
            </w:r>
            <w:r w:rsidR="00DA513D">
              <w:rPr>
                <w:sz w:val="20"/>
                <w:szCs w:val="20"/>
              </w:rPr>
              <w:t>January 2018</w:t>
            </w:r>
          </w:p>
        </w:tc>
        <w:tc>
          <w:tcPr>
            <w:tcW w:w="1989" w:type="dxa"/>
            <w:gridSpan w:val="2"/>
            <w:tcBorders>
              <w:top w:val="single" w:sz="4" w:space="0" w:color="auto"/>
            </w:tcBorders>
          </w:tcPr>
          <w:p w:rsidR="00291266" w:rsidRPr="00291266" w:rsidRDefault="00291266" w:rsidP="00CC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CC59E4">
        <w:tc>
          <w:tcPr>
            <w:tcW w:w="851" w:type="dxa"/>
          </w:tcPr>
          <w:p w:rsidR="006769E3" w:rsidRPr="000C4FBB" w:rsidRDefault="00B53E0F" w:rsidP="006769E3">
            <w:pPr>
              <w:pStyle w:val="ListParagraph"/>
              <w:ind w:left="0"/>
              <w:jc w:val="center"/>
              <w:rPr>
                <w:b/>
                <w:sz w:val="24"/>
                <w:szCs w:val="24"/>
              </w:rPr>
            </w:pPr>
            <w:r>
              <w:rPr>
                <w:b/>
                <w:sz w:val="24"/>
                <w:szCs w:val="24"/>
              </w:rPr>
              <w:t>444</w:t>
            </w:r>
          </w:p>
        </w:tc>
        <w:tc>
          <w:tcPr>
            <w:tcW w:w="6657" w:type="dxa"/>
          </w:tcPr>
          <w:p w:rsidR="00291266" w:rsidRPr="00B53E0F" w:rsidRDefault="00B53E0F" w:rsidP="00084C32">
            <w:pPr>
              <w:rPr>
                <w:sz w:val="24"/>
                <w:szCs w:val="24"/>
              </w:rPr>
            </w:pPr>
            <w:r>
              <w:rPr>
                <w:b/>
                <w:sz w:val="24"/>
                <w:szCs w:val="24"/>
              </w:rPr>
              <w:t>GFA Premier</w:t>
            </w:r>
            <w:r w:rsidR="005C2E20">
              <w:rPr>
                <w:b/>
                <w:sz w:val="24"/>
                <w:szCs w:val="24"/>
              </w:rPr>
              <w:t xml:space="preserve"> Limited</w:t>
            </w:r>
            <w:r>
              <w:rPr>
                <w:b/>
                <w:sz w:val="24"/>
                <w:szCs w:val="24"/>
              </w:rPr>
              <w:t xml:space="preserve">: </w:t>
            </w:r>
            <w:r w:rsidRPr="00B53E0F">
              <w:rPr>
                <w:sz w:val="20"/>
                <w:szCs w:val="20"/>
              </w:rPr>
              <w:t>Servicing of the fire extinguishers at the sportsfield</w:t>
            </w:r>
          </w:p>
        </w:tc>
        <w:tc>
          <w:tcPr>
            <w:tcW w:w="1989" w:type="dxa"/>
            <w:gridSpan w:val="2"/>
          </w:tcPr>
          <w:p w:rsidR="00DC116C" w:rsidRPr="00291266" w:rsidRDefault="00B53E0F"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£308.40</w:t>
            </w:r>
          </w:p>
        </w:tc>
      </w:tr>
      <w:tr w:rsidR="005D2A18" w:rsidTr="00CC59E4">
        <w:tc>
          <w:tcPr>
            <w:tcW w:w="851" w:type="dxa"/>
          </w:tcPr>
          <w:p w:rsidR="005D2A18" w:rsidRDefault="005D2A18" w:rsidP="006769E3">
            <w:pPr>
              <w:pStyle w:val="ListParagraph"/>
              <w:ind w:left="0"/>
              <w:jc w:val="center"/>
              <w:rPr>
                <w:b/>
                <w:sz w:val="24"/>
                <w:szCs w:val="24"/>
              </w:rPr>
            </w:pPr>
            <w:r>
              <w:rPr>
                <w:b/>
                <w:sz w:val="24"/>
                <w:szCs w:val="24"/>
              </w:rPr>
              <w:t>445</w:t>
            </w:r>
          </w:p>
        </w:tc>
        <w:tc>
          <w:tcPr>
            <w:tcW w:w="6657" w:type="dxa"/>
          </w:tcPr>
          <w:p w:rsidR="005D2A18" w:rsidRDefault="005D2A18" w:rsidP="00084C32">
            <w:pPr>
              <w:rPr>
                <w:b/>
                <w:sz w:val="24"/>
                <w:szCs w:val="24"/>
              </w:rPr>
            </w:pPr>
            <w:r>
              <w:rPr>
                <w:b/>
                <w:sz w:val="24"/>
                <w:szCs w:val="24"/>
              </w:rPr>
              <w:t xml:space="preserve">Gillian Woodley: </w:t>
            </w:r>
            <w:r w:rsidRPr="00CD0CE3">
              <w:rPr>
                <w:sz w:val="20"/>
                <w:szCs w:val="20"/>
              </w:rPr>
              <w:t>Cleaning the sportsfield pavilion</w:t>
            </w:r>
          </w:p>
        </w:tc>
        <w:tc>
          <w:tcPr>
            <w:tcW w:w="1989" w:type="dxa"/>
            <w:gridSpan w:val="2"/>
          </w:tcPr>
          <w:p w:rsidR="005D2A18" w:rsidRDefault="005D2A18"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£10.00</w:t>
            </w:r>
          </w:p>
        </w:tc>
      </w:tr>
      <w:tr w:rsidR="00CD0CE3" w:rsidTr="00CC59E4">
        <w:tc>
          <w:tcPr>
            <w:tcW w:w="851" w:type="dxa"/>
          </w:tcPr>
          <w:p w:rsidR="00CD0CE3" w:rsidRDefault="00CD0CE3" w:rsidP="006769E3">
            <w:pPr>
              <w:pStyle w:val="ListParagraph"/>
              <w:ind w:left="0"/>
              <w:jc w:val="center"/>
              <w:rPr>
                <w:b/>
                <w:sz w:val="24"/>
                <w:szCs w:val="24"/>
              </w:rPr>
            </w:pPr>
            <w:r>
              <w:rPr>
                <w:b/>
                <w:sz w:val="24"/>
                <w:szCs w:val="24"/>
              </w:rPr>
              <w:t>446</w:t>
            </w:r>
          </w:p>
        </w:tc>
        <w:tc>
          <w:tcPr>
            <w:tcW w:w="6657" w:type="dxa"/>
          </w:tcPr>
          <w:p w:rsidR="00CD0CE3" w:rsidRDefault="00CD0CE3" w:rsidP="00084C32">
            <w:pPr>
              <w:rPr>
                <w:b/>
                <w:sz w:val="24"/>
                <w:szCs w:val="24"/>
              </w:rPr>
            </w:pPr>
            <w:r>
              <w:rPr>
                <w:b/>
                <w:sz w:val="24"/>
                <w:szCs w:val="24"/>
              </w:rPr>
              <w:t xml:space="preserve">Mark Richards: </w:t>
            </w:r>
            <w:r w:rsidRPr="00CD0CE3">
              <w:rPr>
                <w:sz w:val="20"/>
                <w:szCs w:val="20"/>
              </w:rPr>
              <w:t>Neighbourhood plan printing expenses</w:t>
            </w:r>
          </w:p>
        </w:tc>
        <w:tc>
          <w:tcPr>
            <w:tcW w:w="1989" w:type="dxa"/>
            <w:gridSpan w:val="2"/>
          </w:tcPr>
          <w:p w:rsidR="00CD0CE3" w:rsidRDefault="00CD0CE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9E2DA5">
              <w:rPr>
                <w:sz w:val="24"/>
                <w:szCs w:val="24"/>
              </w:rPr>
              <w:t>10.00</w:t>
            </w:r>
          </w:p>
        </w:tc>
      </w:tr>
      <w:tr w:rsidR="002E71FD" w:rsidTr="0096352B">
        <w:tc>
          <w:tcPr>
            <w:tcW w:w="9497" w:type="dxa"/>
            <w:gridSpan w:val="4"/>
            <w:tcBorders>
              <w:top w:val="single" w:sz="4" w:space="0" w:color="auto"/>
              <w:left w:val="single" w:sz="4" w:space="0" w:color="auto"/>
              <w:bottom w:val="single" w:sz="4" w:space="0" w:color="auto"/>
              <w:right w:val="single" w:sz="4" w:space="0" w:color="auto"/>
            </w:tcBorders>
          </w:tcPr>
          <w:p w:rsidR="002E71FD" w:rsidRDefault="002E71FD" w:rsidP="002575CB">
            <w:pPr>
              <w:pStyle w:val="ListParagraph"/>
              <w:ind w:left="0"/>
              <w:rPr>
                <w:b/>
                <w:sz w:val="24"/>
                <w:szCs w:val="24"/>
              </w:rPr>
            </w:pPr>
            <w:r>
              <w:rPr>
                <w:b/>
                <w:sz w:val="24"/>
                <w:szCs w:val="24"/>
              </w:rPr>
              <w:t>Direct Debits</w:t>
            </w:r>
            <w:bookmarkStart w:id="0" w:name="_GoBack"/>
            <w:bookmarkEnd w:id="0"/>
          </w:p>
        </w:tc>
      </w:tr>
      <w:tr w:rsidR="002E71FD" w:rsidRPr="00CA2B9D" w:rsidTr="00C42A43">
        <w:tc>
          <w:tcPr>
            <w:tcW w:w="7598" w:type="dxa"/>
            <w:gridSpan w:val="3"/>
            <w:tcBorders>
              <w:top w:val="single" w:sz="4" w:space="0" w:color="auto"/>
            </w:tcBorders>
            <w:vAlign w:val="center"/>
          </w:tcPr>
          <w:p w:rsidR="002E71FD" w:rsidRPr="00441883" w:rsidRDefault="00441883" w:rsidP="002575CB">
            <w:pPr>
              <w:rPr>
                <w:sz w:val="20"/>
                <w:szCs w:val="20"/>
              </w:rPr>
            </w:pPr>
            <w:r w:rsidRPr="00441883">
              <w:rPr>
                <w:b/>
                <w:sz w:val="20"/>
                <w:szCs w:val="20"/>
              </w:rPr>
              <w:t>Castle Water</w:t>
            </w:r>
            <w:r>
              <w:rPr>
                <w:b/>
                <w:sz w:val="24"/>
                <w:szCs w:val="24"/>
              </w:rPr>
              <w:t xml:space="preserve">: </w:t>
            </w:r>
            <w:r>
              <w:rPr>
                <w:sz w:val="20"/>
                <w:szCs w:val="20"/>
              </w:rPr>
              <w:t>Monthly charge for water at the sportsfield pavilion</w:t>
            </w:r>
          </w:p>
        </w:tc>
        <w:tc>
          <w:tcPr>
            <w:tcW w:w="1899" w:type="dxa"/>
            <w:tcBorders>
              <w:top w:val="single" w:sz="4" w:space="0" w:color="auto"/>
            </w:tcBorders>
          </w:tcPr>
          <w:p w:rsidR="002E71FD" w:rsidRPr="00CA2B9D" w:rsidRDefault="00441883"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bl>
    <w:p w:rsidR="00333102" w:rsidRPr="00CE6A20" w:rsidRDefault="00333102" w:rsidP="00DB5FEA">
      <w:pPr>
        <w:spacing w:after="0" w:line="240" w:lineRule="auto"/>
        <w:rPr>
          <w:b/>
          <w:sz w:val="24"/>
          <w:szCs w:val="24"/>
        </w:rPr>
      </w:pPr>
    </w:p>
    <w:p w:rsidR="00D23D65" w:rsidRDefault="00EE6E2C" w:rsidP="00573C16">
      <w:pPr>
        <w:pStyle w:val="ListParagraph"/>
        <w:numPr>
          <w:ilvl w:val="0"/>
          <w:numId w:val="1"/>
        </w:numPr>
        <w:ind w:hanging="720"/>
        <w:rPr>
          <w:b/>
          <w:sz w:val="24"/>
          <w:szCs w:val="24"/>
        </w:rPr>
      </w:pPr>
      <w:r>
        <w:rPr>
          <w:b/>
          <w:sz w:val="24"/>
          <w:szCs w:val="24"/>
        </w:rPr>
        <w:t>Publications and correspondence</w:t>
      </w:r>
    </w:p>
    <w:p w:rsidR="0096352B" w:rsidRPr="00736E3B" w:rsidRDefault="008E6C6B" w:rsidP="00946710">
      <w:pPr>
        <w:pStyle w:val="ListParagraph"/>
        <w:numPr>
          <w:ilvl w:val="0"/>
          <w:numId w:val="7"/>
        </w:numPr>
        <w:rPr>
          <w:b/>
          <w:sz w:val="20"/>
          <w:szCs w:val="20"/>
        </w:rPr>
      </w:pPr>
      <w:r>
        <w:rPr>
          <w:sz w:val="20"/>
          <w:szCs w:val="20"/>
        </w:rPr>
        <w:t>L</w:t>
      </w:r>
      <w:r w:rsidR="007A3E4A">
        <w:rPr>
          <w:sz w:val="20"/>
          <w:szCs w:val="20"/>
        </w:rPr>
        <w:t xml:space="preserve">etter </w:t>
      </w:r>
      <w:r w:rsidR="005212C7">
        <w:rPr>
          <w:sz w:val="20"/>
          <w:szCs w:val="20"/>
        </w:rPr>
        <w:t>f</w:t>
      </w:r>
      <w:r w:rsidR="00260BC3">
        <w:rPr>
          <w:sz w:val="20"/>
          <w:szCs w:val="20"/>
        </w:rPr>
        <w:t xml:space="preserve">rom </w:t>
      </w:r>
      <w:r w:rsidR="004406E6">
        <w:rPr>
          <w:sz w:val="20"/>
          <w:szCs w:val="20"/>
        </w:rPr>
        <w:t xml:space="preserve">Vale of White Horse District Council confirming that the nomination to register the </w:t>
      </w:r>
      <w:proofErr w:type="spellStart"/>
      <w:r w:rsidR="004406E6">
        <w:rPr>
          <w:sz w:val="20"/>
          <w:szCs w:val="20"/>
        </w:rPr>
        <w:t>The</w:t>
      </w:r>
      <w:proofErr w:type="spellEnd"/>
      <w:r w:rsidR="004406E6">
        <w:rPr>
          <w:sz w:val="20"/>
          <w:szCs w:val="20"/>
        </w:rPr>
        <w:t xml:space="preserve"> Plough beer garden as an asset of community value has been received.</w:t>
      </w:r>
    </w:p>
    <w:p w:rsidR="00736E3B" w:rsidRPr="000F5B9B" w:rsidRDefault="00736E3B" w:rsidP="00946710">
      <w:pPr>
        <w:pStyle w:val="ListParagraph"/>
        <w:numPr>
          <w:ilvl w:val="0"/>
          <w:numId w:val="7"/>
        </w:numPr>
        <w:rPr>
          <w:b/>
          <w:sz w:val="20"/>
          <w:szCs w:val="20"/>
        </w:rPr>
      </w:pPr>
      <w:r>
        <w:rPr>
          <w:sz w:val="20"/>
          <w:szCs w:val="20"/>
        </w:rPr>
        <w:t>Thank you letter from Mrs Trish Wagstaff for the donation to the Appleton Evergreen Club.</w:t>
      </w:r>
    </w:p>
    <w:p w:rsidR="00EE6E2C" w:rsidRPr="00FD38C9" w:rsidRDefault="00EE6E2C" w:rsidP="00573C16">
      <w:pPr>
        <w:pStyle w:val="ListParagraph"/>
        <w:numPr>
          <w:ilvl w:val="0"/>
          <w:numId w:val="1"/>
        </w:numPr>
        <w:ind w:hanging="72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CE6A20" w:rsidRPr="00EA2784" w:rsidRDefault="00EE6E2C" w:rsidP="00573C16">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3E769A">
        <w:rPr>
          <w:sz w:val="20"/>
          <w:szCs w:val="20"/>
        </w:rPr>
        <w:t>12</w:t>
      </w:r>
      <w:r w:rsidR="00FB399A" w:rsidRPr="00FB399A">
        <w:rPr>
          <w:sz w:val="20"/>
          <w:szCs w:val="20"/>
          <w:vertAlign w:val="superscript"/>
        </w:rPr>
        <w:t>th</w:t>
      </w:r>
      <w:r w:rsidR="00DA513D">
        <w:rPr>
          <w:sz w:val="20"/>
          <w:szCs w:val="20"/>
        </w:rPr>
        <w:t xml:space="preserve"> March</w:t>
      </w:r>
      <w:r w:rsidR="00206357" w:rsidRPr="00556839">
        <w:rPr>
          <w:sz w:val="20"/>
          <w:szCs w:val="20"/>
        </w:rPr>
        <w:t xml:space="preserve"> 201</w:t>
      </w:r>
      <w:r w:rsidR="00DA513D">
        <w:rPr>
          <w:sz w:val="20"/>
          <w:szCs w:val="20"/>
        </w:rPr>
        <w:t>8</w:t>
      </w:r>
      <w:r w:rsidR="004809F1" w:rsidRPr="00556839">
        <w:rPr>
          <w:sz w:val="20"/>
          <w:szCs w:val="20"/>
        </w:rPr>
        <w:t xml:space="preserve"> </w:t>
      </w:r>
      <w:r w:rsidRPr="00556839">
        <w:rPr>
          <w:sz w:val="20"/>
          <w:szCs w:val="20"/>
        </w:rPr>
        <w:t>at 7:15 in the village Hall</w:t>
      </w:r>
      <w:r>
        <w:rPr>
          <w:sz w:val="24"/>
          <w:szCs w:val="24"/>
        </w:rPr>
        <w:t>.</w:t>
      </w:r>
    </w:p>
    <w:p w:rsidR="00EA2784" w:rsidRPr="00EA2784" w:rsidRDefault="00EA2784" w:rsidP="00EA2784">
      <w:pPr>
        <w:pStyle w:val="ListParagraph"/>
        <w:rPr>
          <w:b/>
          <w:sz w:val="24"/>
          <w:szCs w:val="24"/>
        </w:rPr>
      </w:pPr>
    </w:p>
    <w:p w:rsidR="00EE6E2C" w:rsidRPr="005C2E20" w:rsidRDefault="00EE6E2C" w:rsidP="00EE6E2C">
      <w:pPr>
        <w:pStyle w:val="ListParagraph"/>
        <w:ind w:left="0"/>
        <w:rPr>
          <w:i/>
          <w:sz w:val="18"/>
          <w:szCs w:val="18"/>
          <w:u w:val="single"/>
          <w:lang w:val="en-US"/>
        </w:rPr>
      </w:pPr>
      <w:r w:rsidRPr="005C2E20">
        <w:rPr>
          <w:b/>
          <w:bCs/>
          <w:i/>
          <w:sz w:val="18"/>
          <w:szCs w:val="18"/>
          <w:lang w:val="en-US"/>
        </w:rPr>
        <w:t>Note on Declarations of Interest:</w:t>
      </w:r>
    </w:p>
    <w:p w:rsidR="00EE6E2C" w:rsidRPr="005C2E20" w:rsidRDefault="00EE6E2C" w:rsidP="00EE6E2C">
      <w:pPr>
        <w:pStyle w:val="ListParagraph"/>
        <w:ind w:left="0"/>
        <w:rPr>
          <w:i/>
          <w:sz w:val="18"/>
          <w:szCs w:val="18"/>
        </w:rPr>
      </w:pPr>
      <w:r w:rsidRPr="005C2E20">
        <w:rPr>
          <w:i/>
          <w:sz w:val="18"/>
          <w:szCs w:val="18"/>
          <w:lang w:val="en-US"/>
        </w:rPr>
        <w:t>(</w:t>
      </w:r>
      <w:proofErr w:type="spellStart"/>
      <w:proofErr w:type="gramStart"/>
      <w:r w:rsidRPr="005C2E20">
        <w:rPr>
          <w:i/>
          <w:sz w:val="18"/>
          <w:szCs w:val="18"/>
          <w:lang w:val="en-US"/>
        </w:rPr>
        <w:t>i</w:t>
      </w:r>
      <w:proofErr w:type="spellEnd"/>
      <w:proofErr w:type="gramEnd"/>
      <w:r w:rsidRPr="005C2E20">
        <w:rPr>
          <w:i/>
          <w:sz w:val="18"/>
          <w:szCs w:val="18"/>
          <w:lang w:val="en-US"/>
        </w:rPr>
        <w:t xml:space="preserve">)Under Where a </w:t>
      </w:r>
      <w:r w:rsidRPr="005C2E20">
        <w:rPr>
          <w:i/>
          <w:sz w:val="18"/>
          <w:szCs w:val="18"/>
        </w:rPr>
        <w:t>councillor</w:t>
      </w:r>
      <w:r w:rsidRPr="005C2E20">
        <w:rPr>
          <w:i/>
          <w:sz w:val="18"/>
          <w:szCs w:val="18"/>
          <w:lang w:val="en-US"/>
        </w:rPr>
        <w:t xml:space="preserve"> or co-opted member has a disclosable pecuniary interest (of which they are aware) in any matter being considered, they must disclose that interest to the meeting. It is essential that </w:t>
      </w:r>
      <w:r w:rsidRPr="005C2E20">
        <w:rPr>
          <w:i/>
          <w:sz w:val="18"/>
          <w:szCs w:val="18"/>
        </w:rPr>
        <w:t>councillors</w:t>
      </w:r>
      <w:r w:rsidRPr="005C2E20">
        <w:rPr>
          <w:i/>
          <w:sz w:val="18"/>
          <w:szCs w:val="18"/>
          <w:lang w:val="en-US"/>
        </w:rPr>
        <w:t xml:space="preserve"> and co-opted members do this clearly, in order that the disclosure may be recorded</w:t>
      </w:r>
    </w:p>
    <w:p w:rsidR="00EE6E2C" w:rsidRPr="005C2E20" w:rsidRDefault="00EE6E2C" w:rsidP="00EE6E2C">
      <w:pPr>
        <w:pStyle w:val="ListParagraph"/>
        <w:ind w:left="0"/>
        <w:rPr>
          <w:i/>
          <w:sz w:val="18"/>
          <w:szCs w:val="18"/>
        </w:rPr>
      </w:pPr>
      <w:r w:rsidRPr="005C2E20">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5C2E20" w:rsidRDefault="00EE6E2C" w:rsidP="00EE6E2C">
      <w:pPr>
        <w:pStyle w:val="ListParagraph"/>
        <w:ind w:left="0"/>
        <w:rPr>
          <w:i/>
          <w:sz w:val="18"/>
          <w:szCs w:val="18"/>
        </w:rPr>
      </w:pPr>
      <w:r w:rsidRPr="005C2E20">
        <w:rPr>
          <w:i/>
          <w:sz w:val="18"/>
          <w:szCs w:val="18"/>
        </w:rPr>
        <w:t> </w:t>
      </w:r>
      <w:r w:rsidRPr="005C2E20">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5C2E20" w:rsidRDefault="00EE6E2C" w:rsidP="00E11168">
      <w:pPr>
        <w:pStyle w:val="ListParagraph"/>
        <w:ind w:left="0"/>
        <w:rPr>
          <w:i/>
          <w:sz w:val="18"/>
          <w:szCs w:val="18"/>
          <w:lang w:val="en-US"/>
        </w:rPr>
      </w:pPr>
      <w:r w:rsidRPr="005C2E20">
        <w:rPr>
          <w:i/>
          <w:sz w:val="18"/>
          <w:szCs w:val="18"/>
        </w:rPr>
        <w:t> </w:t>
      </w:r>
      <w:proofErr w:type="gramStart"/>
      <w:r w:rsidRPr="005C2E20">
        <w:rPr>
          <w:i/>
          <w:sz w:val="18"/>
          <w:szCs w:val="18"/>
          <w:lang w:val="en-US"/>
        </w:rPr>
        <w:t>(iv)</w:t>
      </w:r>
      <w:proofErr w:type="gramEnd"/>
      <w:r w:rsidRPr="005C2E20">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5C2E20" w:rsidSect="00B06427">
      <w:headerReference w:type="first" r:id="rId9"/>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86E" w:rsidRDefault="0086486E" w:rsidP="00237123">
      <w:pPr>
        <w:spacing w:after="0" w:line="240" w:lineRule="auto"/>
      </w:pPr>
      <w:r>
        <w:separator/>
      </w:r>
    </w:p>
  </w:endnote>
  <w:endnote w:type="continuationSeparator" w:id="0">
    <w:p w:rsidR="0086486E" w:rsidRDefault="0086486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6E" w:rsidRDefault="0086486E" w:rsidP="00237123">
      <w:pPr>
        <w:spacing w:after="0" w:line="240" w:lineRule="auto"/>
      </w:pPr>
      <w:r>
        <w:separator/>
      </w:r>
    </w:p>
  </w:footnote>
  <w:footnote w:type="continuationSeparator" w:id="0">
    <w:p w:rsidR="0086486E" w:rsidRDefault="0086486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B06427" w:rsidRPr="00454205" w:rsidRDefault="00B06427" w:rsidP="00B06427">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B06427" w:rsidRDefault="00B06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080"/>
    <w:multiLevelType w:val="hybridMultilevel"/>
    <w:tmpl w:val="E5E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624E3"/>
    <w:multiLevelType w:val="hybridMultilevel"/>
    <w:tmpl w:val="3E76A396"/>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E1697"/>
    <w:multiLevelType w:val="hybridMultilevel"/>
    <w:tmpl w:val="A5042D48"/>
    <w:lvl w:ilvl="0" w:tplc="EE1A1096">
      <w:start w:val="19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DA448A"/>
    <w:multiLevelType w:val="hybridMultilevel"/>
    <w:tmpl w:val="FD9E2A6E"/>
    <w:lvl w:ilvl="0" w:tplc="FCFAC936">
      <w:start w:val="194"/>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F4052B"/>
    <w:multiLevelType w:val="hybridMultilevel"/>
    <w:tmpl w:val="C8D40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36059"/>
    <w:rsid w:val="000715F8"/>
    <w:rsid w:val="00077487"/>
    <w:rsid w:val="00082E75"/>
    <w:rsid w:val="00084C32"/>
    <w:rsid w:val="00087041"/>
    <w:rsid w:val="00095A27"/>
    <w:rsid w:val="0009783D"/>
    <w:rsid w:val="000B6046"/>
    <w:rsid w:val="000C2F25"/>
    <w:rsid w:val="000C4FBB"/>
    <w:rsid w:val="000C7DB0"/>
    <w:rsid w:val="000D1785"/>
    <w:rsid w:val="000D5216"/>
    <w:rsid w:val="000E30AF"/>
    <w:rsid w:val="000F5B9B"/>
    <w:rsid w:val="0011359C"/>
    <w:rsid w:val="00123100"/>
    <w:rsid w:val="00124DFF"/>
    <w:rsid w:val="0014686A"/>
    <w:rsid w:val="0015313D"/>
    <w:rsid w:val="00167EBB"/>
    <w:rsid w:val="00174419"/>
    <w:rsid w:val="0019302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52762"/>
    <w:rsid w:val="0025631B"/>
    <w:rsid w:val="002575CB"/>
    <w:rsid w:val="00260BC3"/>
    <w:rsid w:val="0026524D"/>
    <w:rsid w:val="00267065"/>
    <w:rsid w:val="002821C3"/>
    <w:rsid w:val="0028628B"/>
    <w:rsid w:val="00291266"/>
    <w:rsid w:val="002A381A"/>
    <w:rsid w:val="002B7790"/>
    <w:rsid w:val="002E18E7"/>
    <w:rsid w:val="002E27F3"/>
    <w:rsid w:val="002E2D73"/>
    <w:rsid w:val="002E65A6"/>
    <w:rsid w:val="002E71FD"/>
    <w:rsid w:val="002F31C4"/>
    <w:rsid w:val="002F4AD6"/>
    <w:rsid w:val="002F6A56"/>
    <w:rsid w:val="0031225F"/>
    <w:rsid w:val="003128A2"/>
    <w:rsid w:val="003148FA"/>
    <w:rsid w:val="00315879"/>
    <w:rsid w:val="0032340B"/>
    <w:rsid w:val="00333102"/>
    <w:rsid w:val="00333B5B"/>
    <w:rsid w:val="00333CB6"/>
    <w:rsid w:val="00336B54"/>
    <w:rsid w:val="00342DD4"/>
    <w:rsid w:val="003460F6"/>
    <w:rsid w:val="00346E87"/>
    <w:rsid w:val="00346F7E"/>
    <w:rsid w:val="00350DFA"/>
    <w:rsid w:val="00351E2C"/>
    <w:rsid w:val="00352543"/>
    <w:rsid w:val="003617BF"/>
    <w:rsid w:val="00374366"/>
    <w:rsid w:val="003771DF"/>
    <w:rsid w:val="003844A4"/>
    <w:rsid w:val="00386CE3"/>
    <w:rsid w:val="00392DE1"/>
    <w:rsid w:val="003A0A7F"/>
    <w:rsid w:val="003A3ADB"/>
    <w:rsid w:val="003B1B02"/>
    <w:rsid w:val="003B73DD"/>
    <w:rsid w:val="003B796B"/>
    <w:rsid w:val="003C3E13"/>
    <w:rsid w:val="003C52AA"/>
    <w:rsid w:val="003D567B"/>
    <w:rsid w:val="003E223D"/>
    <w:rsid w:val="003E769A"/>
    <w:rsid w:val="003F074B"/>
    <w:rsid w:val="003F2813"/>
    <w:rsid w:val="003F3839"/>
    <w:rsid w:val="003F6420"/>
    <w:rsid w:val="003F73F7"/>
    <w:rsid w:val="0041033F"/>
    <w:rsid w:val="0041312C"/>
    <w:rsid w:val="004175A7"/>
    <w:rsid w:val="004177F5"/>
    <w:rsid w:val="004240D9"/>
    <w:rsid w:val="00426958"/>
    <w:rsid w:val="0043461E"/>
    <w:rsid w:val="004360E7"/>
    <w:rsid w:val="004406E6"/>
    <w:rsid w:val="00441883"/>
    <w:rsid w:val="00450F9F"/>
    <w:rsid w:val="00454205"/>
    <w:rsid w:val="0045553B"/>
    <w:rsid w:val="004709C8"/>
    <w:rsid w:val="004802EF"/>
    <w:rsid w:val="004809F1"/>
    <w:rsid w:val="00481BC9"/>
    <w:rsid w:val="00490EF2"/>
    <w:rsid w:val="0049344E"/>
    <w:rsid w:val="004A237C"/>
    <w:rsid w:val="004A7696"/>
    <w:rsid w:val="004B33AB"/>
    <w:rsid w:val="004B56DF"/>
    <w:rsid w:val="004B6340"/>
    <w:rsid w:val="004B6BF5"/>
    <w:rsid w:val="004D22BD"/>
    <w:rsid w:val="004D302C"/>
    <w:rsid w:val="004E1CC2"/>
    <w:rsid w:val="00501C0A"/>
    <w:rsid w:val="0050205C"/>
    <w:rsid w:val="00512EF7"/>
    <w:rsid w:val="00517494"/>
    <w:rsid w:val="00520898"/>
    <w:rsid w:val="00520B49"/>
    <w:rsid w:val="005212C7"/>
    <w:rsid w:val="00532FB3"/>
    <w:rsid w:val="005357E8"/>
    <w:rsid w:val="00536717"/>
    <w:rsid w:val="00544FA5"/>
    <w:rsid w:val="0055416A"/>
    <w:rsid w:val="00556196"/>
    <w:rsid w:val="00556839"/>
    <w:rsid w:val="00560443"/>
    <w:rsid w:val="00573C16"/>
    <w:rsid w:val="0059183A"/>
    <w:rsid w:val="00596E33"/>
    <w:rsid w:val="005A0ACA"/>
    <w:rsid w:val="005A5589"/>
    <w:rsid w:val="005B3C11"/>
    <w:rsid w:val="005C12DB"/>
    <w:rsid w:val="005C2B89"/>
    <w:rsid w:val="005C2E20"/>
    <w:rsid w:val="005C49B2"/>
    <w:rsid w:val="005D2A18"/>
    <w:rsid w:val="005D56E4"/>
    <w:rsid w:val="005F276C"/>
    <w:rsid w:val="00605B11"/>
    <w:rsid w:val="0061640E"/>
    <w:rsid w:val="0061697B"/>
    <w:rsid w:val="00632DEC"/>
    <w:rsid w:val="00633F16"/>
    <w:rsid w:val="00637108"/>
    <w:rsid w:val="00640006"/>
    <w:rsid w:val="00640725"/>
    <w:rsid w:val="006548A0"/>
    <w:rsid w:val="006656AD"/>
    <w:rsid w:val="0066799C"/>
    <w:rsid w:val="00673A78"/>
    <w:rsid w:val="006769E3"/>
    <w:rsid w:val="0068701B"/>
    <w:rsid w:val="00691419"/>
    <w:rsid w:val="00694089"/>
    <w:rsid w:val="006B5B76"/>
    <w:rsid w:val="006B5E35"/>
    <w:rsid w:val="006B623D"/>
    <w:rsid w:val="006D35E8"/>
    <w:rsid w:val="006D4412"/>
    <w:rsid w:val="006F75E5"/>
    <w:rsid w:val="0072187F"/>
    <w:rsid w:val="00721AD6"/>
    <w:rsid w:val="007366E6"/>
    <w:rsid w:val="00736E3B"/>
    <w:rsid w:val="00741839"/>
    <w:rsid w:val="0074222D"/>
    <w:rsid w:val="00743BEC"/>
    <w:rsid w:val="00744215"/>
    <w:rsid w:val="00751016"/>
    <w:rsid w:val="00771F1D"/>
    <w:rsid w:val="007806CF"/>
    <w:rsid w:val="0078595F"/>
    <w:rsid w:val="00796487"/>
    <w:rsid w:val="007A0B2E"/>
    <w:rsid w:val="007A3E4A"/>
    <w:rsid w:val="007B0191"/>
    <w:rsid w:val="007B1B67"/>
    <w:rsid w:val="007C087F"/>
    <w:rsid w:val="007C0A01"/>
    <w:rsid w:val="007C0AF0"/>
    <w:rsid w:val="007C6519"/>
    <w:rsid w:val="007D2DC3"/>
    <w:rsid w:val="007D2EE1"/>
    <w:rsid w:val="007D7563"/>
    <w:rsid w:val="007F18FB"/>
    <w:rsid w:val="007F3D1F"/>
    <w:rsid w:val="007F6F74"/>
    <w:rsid w:val="00800990"/>
    <w:rsid w:val="0080172F"/>
    <w:rsid w:val="008134FC"/>
    <w:rsid w:val="008248C3"/>
    <w:rsid w:val="008258B8"/>
    <w:rsid w:val="008344B1"/>
    <w:rsid w:val="008374B7"/>
    <w:rsid w:val="00843F22"/>
    <w:rsid w:val="00853999"/>
    <w:rsid w:val="008637E5"/>
    <w:rsid w:val="0086486E"/>
    <w:rsid w:val="0086630F"/>
    <w:rsid w:val="00887168"/>
    <w:rsid w:val="00887195"/>
    <w:rsid w:val="00895D00"/>
    <w:rsid w:val="008A6935"/>
    <w:rsid w:val="008A6AAF"/>
    <w:rsid w:val="008A72C4"/>
    <w:rsid w:val="008B03F0"/>
    <w:rsid w:val="008B7855"/>
    <w:rsid w:val="008C3437"/>
    <w:rsid w:val="008C4D28"/>
    <w:rsid w:val="008D031E"/>
    <w:rsid w:val="008D1A40"/>
    <w:rsid w:val="008E5327"/>
    <w:rsid w:val="008E6C6B"/>
    <w:rsid w:val="008E7233"/>
    <w:rsid w:val="00900AC9"/>
    <w:rsid w:val="00901F65"/>
    <w:rsid w:val="0090296D"/>
    <w:rsid w:val="00912176"/>
    <w:rsid w:val="00912A96"/>
    <w:rsid w:val="00935EF4"/>
    <w:rsid w:val="00936AA1"/>
    <w:rsid w:val="00946710"/>
    <w:rsid w:val="009506ED"/>
    <w:rsid w:val="009515CA"/>
    <w:rsid w:val="00953B5E"/>
    <w:rsid w:val="0096352B"/>
    <w:rsid w:val="0096552B"/>
    <w:rsid w:val="00974EAB"/>
    <w:rsid w:val="009753E1"/>
    <w:rsid w:val="0097716C"/>
    <w:rsid w:val="009901A6"/>
    <w:rsid w:val="0099127A"/>
    <w:rsid w:val="009C49E5"/>
    <w:rsid w:val="009D5A27"/>
    <w:rsid w:val="009E2DA5"/>
    <w:rsid w:val="009F29C6"/>
    <w:rsid w:val="009F2F98"/>
    <w:rsid w:val="009F3F32"/>
    <w:rsid w:val="009F6799"/>
    <w:rsid w:val="00A032E8"/>
    <w:rsid w:val="00A1185C"/>
    <w:rsid w:val="00A32B4E"/>
    <w:rsid w:val="00A331F8"/>
    <w:rsid w:val="00A378CE"/>
    <w:rsid w:val="00A43528"/>
    <w:rsid w:val="00A5522D"/>
    <w:rsid w:val="00A625E5"/>
    <w:rsid w:val="00A81D5D"/>
    <w:rsid w:val="00A86CE7"/>
    <w:rsid w:val="00A87AA0"/>
    <w:rsid w:val="00A959FE"/>
    <w:rsid w:val="00A971AA"/>
    <w:rsid w:val="00AA3947"/>
    <w:rsid w:val="00AB423C"/>
    <w:rsid w:val="00AC1E79"/>
    <w:rsid w:val="00AC3882"/>
    <w:rsid w:val="00AD3C36"/>
    <w:rsid w:val="00AE102F"/>
    <w:rsid w:val="00AE16A6"/>
    <w:rsid w:val="00AE1A2F"/>
    <w:rsid w:val="00AE623C"/>
    <w:rsid w:val="00B00164"/>
    <w:rsid w:val="00B00BA6"/>
    <w:rsid w:val="00B03BFD"/>
    <w:rsid w:val="00B06427"/>
    <w:rsid w:val="00B11EC0"/>
    <w:rsid w:val="00B12669"/>
    <w:rsid w:val="00B22FDB"/>
    <w:rsid w:val="00B23BB8"/>
    <w:rsid w:val="00B33BA1"/>
    <w:rsid w:val="00B378E7"/>
    <w:rsid w:val="00B44147"/>
    <w:rsid w:val="00B53E0F"/>
    <w:rsid w:val="00B540F1"/>
    <w:rsid w:val="00B62D2D"/>
    <w:rsid w:val="00B63F81"/>
    <w:rsid w:val="00B65D0B"/>
    <w:rsid w:val="00B758D2"/>
    <w:rsid w:val="00B75B02"/>
    <w:rsid w:val="00B85837"/>
    <w:rsid w:val="00B874BF"/>
    <w:rsid w:val="00B9300C"/>
    <w:rsid w:val="00B93731"/>
    <w:rsid w:val="00B955BD"/>
    <w:rsid w:val="00BA144D"/>
    <w:rsid w:val="00BC0EE4"/>
    <w:rsid w:val="00BC3563"/>
    <w:rsid w:val="00BC390D"/>
    <w:rsid w:val="00BE409A"/>
    <w:rsid w:val="00BF429F"/>
    <w:rsid w:val="00C013D9"/>
    <w:rsid w:val="00C13C48"/>
    <w:rsid w:val="00C16FD8"/>
    <w:rsid w:val="00C279E6"/>
    <w:rsid w:val="00C34BE1"/>
    <w:rsid w:val="00C42A43"/>
    <w:rsid w:val="00C47B07"/>
    <w:rsid w:val="00C47BB8"/>
    <w:rsid w:val="00C52B55"/>
    <w:rsid w:val="00C60472"/>
    <w:rsid w:val="00C71413"/>
    <w:rsid w:val="00C71A38"/>
    <w:rsid w:val="00C74F6A"/>
    <w:rsid w:val="00C76CF6"/>
    <w:rsid w:val="00C82D90"/>
    <w:rsid w:val="00C919C3"/>
    <w:rsid w:val="00C96C2C"/>
    <w:rsid w:val="00CA25E7"/>
    <w:rsid w:val="00CA2B9D"/>
    <w:rsid w:val="00CA71C6"/>
    <w:rsid w:val="00CA753B"/>
    <w:rsid w:val="00CB48DD"/>
    <w:rsid w:val="00CB6962"/>
    <w:rsid w:val="00CC1889"/>
    <w:rsid w:val="00CC24D1"/>
    <w:rsid w:val="00CC59E4"/>
    <w:rsid w:val="00CD070D"/>
    <w:rsid w:val="00CD0CE3"/>
    <w:rsid w:val="00CD21EE"/>
    <w:rsid w:val="00CD28ED"/>
    <w:rsid w:val="00CD38DB"/>
    <w:rsid w:val="00CE4117"/>
    <w:rsid w:val="00CE4730"/>
    <w:rsid w:val="00CE6A20"/>
    <w:rsid w:val="00CF1DBD"/>
    <w:rsid w:val="00CF3DCE"/>
    <w:rsid w:val="00CF419E"/>
    <w:rsid w:val="00D05F39"/>
    <w:rsid w:val="00D07014"/>
    <w:rsid w:val="00D20775"/>
    <w:rsid w:val="00D22483"/>
    <w:rsid w:val="00D23D65"/>
    <w:rsid w:val="00D43B62"/>
    <w:rsid w:val="00D511CB"/>
    <w:rsid w:val="00D57F1E"/>
    <w:rsid w:val="00D6074E"/>
    <w:rsid w:val="00D62C2A"/>
    <w:rsid w:val="00D648F8"/>
    <w:rsid w:val="00D74A09"/>
    <w:rsid w:val="00D7706C"/>
    <w:rsid w:val="00D80176"/>
    <w:rsid w:val="00D805EB"/>
    <w:rsid w:val="00D909A7"/>
    <w:rsid w:val="00D92E3D"/>
    <w:rsid w:val="00DA02A1"/>
    <w:rsid w:val="00DA0FC2"/>
    <w:rsid w:val="00DA513D"/>
    <w:rsid w:val="00DA56BC"/>
    <w:rsid w:val="00DA62B6"/>
    <w:rsid w:val="00DB1E63"/>
    <w:rsid w:val="00DB53CE"/>
    <w:rsid w:val="00DB5FEA"/>
    <w:rsid w:val="00DC116C"/>
    <w:rsid w:val="00DC155F"/>
    <w:rsid w:val="00DC6475"/>
    <w:rsid w:val="00DD3FA9"/>
    <w:rsid w:val="00DD4B13"/>
    <w:rsid w:val="00DD4D80"/>
    <w:rsid w:val="00DD6C3D"/>
    <w:rsid w:val="00DF2F0D"/>
    <w:rsid w:val="00E03147"/>
    <w:rsid w:val="00E03A36"/>
    <w:rsid w:val="00E06259"/>
    <w:rsid w:val="00E11168"/>
    <w:rsid w:val="00E12D39"/>
    <w:rsid w:val="00E16748"/>
    <w:rsid w:val="00E16E7C"/>
    <w:rsid w:val="00E20A0E"/>
    <w:rsid w:val="00E30017"/>
    <w:rsid w:val="00E30086"/>
    <w:rsid w:val="00E3586E"/>
    <w:rsid w:val="00E358A8"/>
    <w:rsid w:val="00E375B0"/>
    <w:rsid w:val="00E647F8"/>
    <w:rsid w:val="00E667A9"/>
    <w:rsid w:val="00E7196C"/>
    <w:rsid w:val="00E77FD8"/>
    <w:rsid w:val="00E91490"/>
    <w:rsid w:val="00E919F2"/>
    <w:rsid w:val="00EA2784"/>
    <w:rsid w:val="00EB17D4"/>
    <w:rsid w:val="00EB5344"/>
    <w:rsid w:val="00ED0C82"/>
    <w:rsid w:val="00EE68A2"/>
    <w:rsid w:val="00EE6E2C"/>
    <w:rsid w:val="00EF61CC"/>
    <w:rsid w:val="00F16BE4"/>
    <w:rsid w:val="00F252B8"/>
    <w:rsid w:val="00F275DA"/>
    <w:rsid w:val="00F33C87"/>
    <w:rsid w:val="00F34285"/>
    <w:rsid w:val="00F45506"/>
    <w:rsid w:val="00F459B2"/>
    <w:rsid w:val="00F467DE"/>
    <w:rsid w:val="00F532AD"/>
    <w:rsid w:val="00F639D3"/>
    <w:rsid w:val="00F70995"/>
    <w:rsid w:val="00F73A24"/>
    <w:rsid w:val="00F77E31"/>
    <w:rsid w:val="00F86035"/>
    <w:rsid w:val="00F957B8"/>
    <w:rsid w:val="00F964EE"/>
    <w:rsid w:val="00FB221D"/>
    <w:rsid w:val="00FB399A"/>
    <w:rsid w:val="00FB3AF9"/>
    <w:rsid w:val="00FC2898"/>
    <w:rsid w:val="00FC4D95"/>
    <w:rsid w:val="00FC5FE1"/>
    <w:rsid w:val="00FD3805"/>
    <w:rsid w:val="00FD38C9"/>
    <w:rsid w:val="00FD473A"/>
    <w:rsid w:val="00FD6B5B"/>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3377">
      <w:bodyDiv w:val="1"/>
      <w:marLeft w:val="0"/>
      <w:marRight w:val="0"/>
      <w:marTop w:val="0"/>
      <w:marBottom w:val="0"/>
      <w:divBdr>
        <w:top w:val="none" w:sz="0" w:space="0" w:color="auto"/>
        <w:left w:val="none" w:sz="0" w:space="0" w:color="auto"/>
        <w:bottom w:val="none" w:sz="0" w:space="0" w:color="auto"/>
        <w:right w:val="none" w:sz="0" w:space="0" w:color="auto"/>
      </w:divBdr>
    </w:div>
    <w:div w:id="871697674">
      <w:bodyDiv w:val="1"/>
      <w:marLeft w:val="0"/>
      <w:marRight w:val="0"/>
      <w:marTop w:val="0"/>
      <w:marBottom w:val="0"/>
      <w:divBdr>
        <w:top w:val="none" w:sz="0" w:space="0" w:color="auto"/>
        <w:left w:val="none" w:sz="0" w:space="0" w:color="auto"/>
        <w:bottom w:val="none" w:sz="0" w:space="0" w:color="auto"/>
        <w:right w:val="none" w:sz="0" w:space="0" w:color="auto"/>
      </w:divBdr>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989217121">
      <w:bodyDiv w:val="1"/>
      <w:marLeft w:val="0"/>
      <w:marRight w:val="0"/>
      <w:marTop w:val="0"/>
      <w:marBottom w:val="0"/>
      <w:divBdr>
        <w:top w:val="none" w:sz="0" w:space="0" w:color="auto"/>
        <w:left w:val="none" w:sz="0" w:space="0" w:color="auto"/>
        <w:bottom w:val="none" w:sz="0" w:space="0" w:color="auto"/>
        <w:right w:val="none" w:sz="0" w:space="0" w:color="auto"/>
      </w:divBdr>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37029047">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4EDF-0139-4163-A2B7-4077160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21</cp:revision>
  <cp:lastPrinted>2017-09-06T09:29:00Z</cp:lastPrinted>
  <dcterms:created xsi:type="dcterms:W3CDTF">2018-01-16T13:12:00Z</dcterms:created>
  <dcterms:modified xsi:type="dcterms:W3CDTF">2018-03-07T16:12:00Z</dcterms:modified>
</cp:coreProperties>
</file>