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4F" w:rsidRDefault="00921C4F" w:rsidP="00237123">
      <w:pPr>
        <w:jc w:val="center"/>
        <w:rPr>
          <w:b/>
          <w:sz w:val="28"/>
          <w:szCs w:val="28"/>
        </w:rPr>
      </w:pPr>
      <w:r>
        <w:rPr>
          <w:b/>
          <w:sz w:val="28"/>
          <w:szCs w:val="28"/>
        </w:rPr>
        <w:t>Minutes</w:t>
      </w:r>
      <w:r w:rsidR="00237123" w:rsidRPr="008C0793">
        <w:rPr>
          <w:b/>
          <w:sz w:val="28"/>
          <w:szCs w:val="28"/>
        </w:rPr>
        <w:t xml:space="preserve"> of Appleton with Eaton Parish Council </w:t>
      </w:r>
      <w:r>
        <w:rPr>
          <w:b/>
          <w:sz w:val="28"/>
          <w:szCs w:val="28"/>
        </w:rPr>
        <w:t xml:space="preserve">Meeting </w:t>
      </w:r>
    </w:p>
    <w:p w:rsidR="00237123" w:rsidRDefault="00237123" w:rsidP="00237123">
      <w:pPr>
        <w:jc w:val="cente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341598">
        <w:rPr>
          <w:b/>
          <w:sz w:val="28"/>
          <w:szCs w:val="28"/>
        </w:rPr>
        <w:t>14</w:t>
      </w:r>
      <w:r w:rsidR="000C64B6" w:rsidRPr="000C64B6">
        <w:rPr>
          <w:b/>
          <w:sz w:val="28"/>
          <w:szCs w:val="28"/>
          <w:vertAlign w:val="superscript"/>
        </w:rPr>
        <w:t>th</w:t>
      </w:r>
      <w:r w:rsidR="00341598">
        <w:rPr>
          <w:b/>
          <w:sz w:val="28"/>
          <w:szCs w:val="28"/>
        </w:rPr>
        <w:t xml:space="preserve"> September</w:t>
      </w:r>
      <w:r w:rsidR="00721AD6">
        <w:rPr>
          <w:b/>
          <w:sz w:val="28"/>
          <w:szCs w:val="28"/>
        </w:rPr>
        <w:t xml:space="preserve"> 2015</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F044B1">
        <w:t>14</w:t>
      </w:r>
      <w:r w:rsidR="00341598">
        <w:t>.09</w:t>
      </w:r>
      <w:r w:rsidR="00237123" w:rsidRPr="004F5FD5">
        <w:t>.1</w:t>
      </w:r>
      <w:r>
        <w:t>5</w:t>
      </w:r>
    </w:p>
    <w:p w:rsidR="003F074B" w:rsidRDefault="00921C4F" w:rsidP="00751016">
      <w:pPr>
        <w:pStyle w:val="ListParagraph"/>
        <w:ind w:left="0"/>
        <w:jc w:val="center"/>
        <w:rPr>
          <w:b/>
          <w:sz w:val="40"/>
          <w:szCs w:val="40"/>
        </w:rPr>
      </w:pPr>
      <w:r>
        <w:rPr>
          <w:b/>
          <w:sz w:val="40"/>
          <w:szCs w:val="40"/>
        </w:rPr>
        <w:t>Minutes</w:t>
      </w:r>
    </w:p>
    <w:p w:rsidR="00E11168" w:rsidRPr="009F2FA8" w:rsidRDefault="00921C4F" w:rsidP="00E11168">
      <w:pPr>
        <w:rPr>
          <w:sz w:val="20"/>
          <w:szCs w:val="20"/>
        </w:rPr>
      </w:pPr>
      <w:r>
        <w:rPr>
          <w:b/>
          <w:sz w:val="24"/>
          <w:szCs w:val="24"/>
        </w:rPr>
        <w:t>Present:</w:t>
      </w:r>
      <w:r w:rsidR="0074201F">
        <w:rPr>
          <w:b/>
          <w:sz w:val="24"/>
          <w:szCs w:val="24"/>
        </w:rPr>
        <w:t xml:space="preserve"> </w:t>
      </w:r>
      <w:r w:rsidR="0074201F" w:rsidRPr="009F2FA8">
        <w:rPr>
          <w:sz w:val="20"/>
          <w:szCs w:val="20"/>
        </w:rPr>
        <w:t xml:space="preserve">Mr James Mansfield, </w:t>
      </w:r>
      <w:r w:rsidR="00E065F6" w:rsidRPr="009F2FA8">
        <w:rPr>
          <w:sz w:val="20"/>
          <w:szCs w:val="20"/>
        </w:rPr>
        <w:t>Mrs Susan Blomerus (parish clerk), Dr Mark Richards, Mrs Liz Gilkes, Mrs Mary Carey, Mr Tony Sibthorp, Mr John Adams, Mrs Anna Yalci</w:t>
      </w:r>
    </w:p>
    <w:p w:rsidR="00921C4F" w:rsidRPr="0074201F" w:rsidRDefault="00921C4F" w:rsidP="00E11168">
      <w:pPr>
        <w:rPr>
          <w:sz w:val="24"/>
          <w:szCs w:val="24"/>
        </w:rPr>
      </w:pPr>
      <w:r>
        <w:rPr>
          <w:b/>
          <w:sz w:val="24"/>
          <w:szCs w:val="24"/>
        </w:rPr>
        <w:t>Also present:</w:t>
      </w:r>
      <w:r w:rsidR="0074201F">
        <w:rPr>
          <w:b/>
          <w:sz w:val="24"/>
          <w:szCs w:val="24"/>
        </w:rPr>
        <w:t xml:space="preserve"> </w:t>
      </w:r>
      <w:r w:rsidR="00196976" w:rsidRPr="009F2FA8">
        <w:rPr>
          <w:sz w:val="20"/>
          <w:szCs w:val="20"/>
        </w:rPr>
        <w:t xml:space="preserve">Mrs Cathie Little, </w:t>
      </w:r>
      <w:r w:rsidR="000E2C1B" w:rsidRPr="009F2FA8">
        <w:rPr>
          <w:sz w:val="20"/>
          <w:szCs w:val="20"/>
        </w:rPr>
        <w:t xml:space="preserve">Mr </w:t>
      </w:r>
      <w:r w:rsidR="00196976" w:rsidRPr="009F2FA8">
        <w:rPr>
          <w:sz w:val="20"/>
          <w:szCs w:val="20"/>
        </w:rPr>
        <w:t>Daniel Little</w:t>
      </w:r>
      <w:r w:rsidR="00FD2026" w:rsidRPr="009F2FA8">
        <w:rPr>
          <w:sz w:val="20"/>
          <w:szCs w:val="20"/>
        </w:rPr>
        <w:t xml:space="preserve">, Mr </w:t>
      </w:r>
      <w:proofErr w:type="spellStart"/>
      <w:r w:rsidR="00FD2026" w:rsidRPr="009F2FA8">
        <w:rPr>
          <w:sz w:val="20"/>
          <w:szCs w:val="20"/>
        </w:rPr>
        <w:t>K</w:t>
      </w:r>
      <w:r w:rsidR="00E065F6" w:rsidRPr="009F2FA8">
        <w:rPr>
          <w:sz w:val="20"/>
          <w:szCs w:val="20"/>
        </w:rPr>
        <w:t>ay</w:t>
      </w:r>
      <w:r w:rsidR="00FD2026" w:rsidRPr="009F2FA8">
        <w:rPr>
          <w:sz w:val="20"/>
          <w:szCs w:val="20"/>
        </w:rPr>
        <w:t>h</w:t>
      </w:r>
      <w:r w:rsidR="00E065F6" w:rsidRPr="009F2FA8">
        <w:rPr>
          <w:sz w:val="20"/>
          <w:szCs w:val="20"/>
        </w:rPr>
        <w:t>an</w:t>
      </w:r>
      <w:proofErr w:type="spellEnd"/>
      <w:r w:rsidR="00E065F6" w:rsidRPr="009F2FA8">
        <w:rPr>
          <w:sz w:val="20"/>
          <w:szCs w:val="20"/>
        </w:rPr>
        <w:t xml:space="preserve"> Yalci</w:t>
      </w:r>
    </w:p>
    <w:p w:rsidR="00237123" w:rsidRDefault="00237123" w:rsidP="004A20D5">
      <w:pPr>
        <w:pStyle w:val="ListParagraph"/>
        <w:numPr>
          <w:ilvl w:val="0"/>
          <w:numId w:val="1"/>
        </w:numPr>
        <w:ind w:hanging="720"/>
        <w:rPr>
          <w:b/>
          <w:sz w:val="24"/>
          <w:szCs w:val="24"/>
        </w:rPr>
      </w:pPr>
      <w:r>
        <w:rPr>
          <w:b/>
          <w:sz w:val="24"/>
          <w:szCs w:val="24"/>
        </w:rPr>
        <w:t>Apologies for Absence</w:t>
      </w:r>
      <w:r w:rsidR="00921C4F">
        <w:rPr>
          <w:b/>
          <w:sz w:val="24"/>
          <w:szCs w:val="24"/>
        </w:rPr>
        <w:t xml:space="preserve">: </w:t>
      </w:r>
      <w:r w:rsidR="009F2FA8">
        <w:rPr>
          <w:sz w:val="20"/>
          <w:szCs w:val="20"/>
        </w:rPr>
        <w:t>Cllr Melinda Tilley</w:t>
      </w:r>
    </w:p>
    <w:p w:rsidR="00237123" w:rsidRDefault="00237123" w:rsidP="00237123">
      <w:pPr>
        <w:pStyle w:val="ListParagraph"/>
        <w:numPr>
          <w:ilvl w:val="0"/>
          <w:numId w:val="1"/>
        </w:numPr>
        <w:ind w:hanging="720"/>
        <w:rPr>
          <w:b/>
          <w:sz w:val="24"/>
          <w:szCs w:val="24"/>
        </w:rPr>
      </w:pPr>
      <w:r>
        <w:rPr>
          <w:b/>
          <w:sz w:val="24"/>
          <w:szCs w:val="24"/>
        </w:rPr>
        <w:t>Declarations of interest</w:t>
      </w:r>
      <w:r w:rsidR="00106582">
        <w:rPr>
          <w:b/>
          <w:sz w:val="24"/>
          <w:szCs w:val="24"/>
        </w:rPr>
        <w:t xml:space="preserve">: </w:t>
      </w:r>
      <w:r w:rsidR="00106582" w:rsidRPr="00106582">
        <w:rPr>
          <w:sz w:val="20"/>
          <w:szCs w:val="20"/>
        </w:rPr>
        <w:t>None</w:t>
      </w:r>
    </w:p>
    <w:p w:rsidR="00106582" w:rsidRPr="0099708B" w:rsidRDefault="00237123" w:rsidP="00FD3805">
      <w:pPr>
        <w:pStyle w:val="ListParagraph"/>
        <w:numPr>
          <w:ilvl w:val="0"/>
          <w:numId w:val="1"/>
        </w:numPr>
        <w:ind w:hanging="720"/>
        <w:rPr>
          <w:b/>
          <w:sz w:val="24"/>
          <w:szCs w:val="24"/>
        </w:rPr>
      </w:pPr>
      <w:r w:rsidRPr="00921C4F">
        <w:rPr>
          <w:b/>
          <w:sz w:val="24"/>
          <w:szCs w:val="24"/>
        </w:rPr>
        <w:t>Public questions and statements:</w:t>
      </w:r>
      <w:r w:rsidRPr="00921C4F">
        <w:rPr>
          <w:b/>
        </w:rPr>
        <w:t xml:space="preserve"> </w:t>
      </w:r>
    </w:p>
    <w:p w:rsidR="00C907AE" w:rsidRDefault="0099708B" w:rsidP="00A77275">
      <w:pPr>
        <w:pStyle w:val="ListParagraph"/>
        <w:rPr>
          <w:sz w:val="20"/>
          <w:szCs w:val="20"/>
        </w:rPr>
      </w:pPr>
      <w:r>
        <w:rPr>
          <w:sz w:val="20"/>
          <w:szCs w:val="20"/>
        </w:rPr>
        <w:t>Mrs L</w:t>
      </w:r>
      <w:r w:rsidRPr="0099708B">
        <w:rPr>
          <w:sz w:val="20"/>
          <w:szCs w:val="20"/>
        </w:rPr>
        <w:t xml:space="preserve">ittle </w:t>
      </w:r>
      <w:r>
        <w:rPr>
          <w:sz w:val="20"/>
          <w:szCs w:val="20"/>
        </w:rPr>
        <w:t xml:space="preserve">gave a brief outline on the issues that have been affecting the </w:t>
      </w:r>
      <w:proofErr w:type="spellStart"/>
      <w:r>
        <w:rPr>
          <w:sz w:val="20"/>
          <w:szCs w:val="20"/>
        </w:rPr>
        <w:t>Gow</w:t>
      </w:r>
      <w:proofErr w:type="spellEnd"/>
      <w:r>
        <w:rPr>
          <w:sz w:val="20"/>
          <w:szCs w:val="20"/>
        </w:rPr>
        <w:t xml:space="preserve"> family. </w:t>
      </w:r>
      <w:r w:rsidR="007652DF">
        <w:rPr>
          <w:sz w:val="20"/>
          <w:szCs w:val="20"/>
        </w:rPr>
        <w:t>They have</w:t>
      </w:r>
      <w:r w:rsidR="00C907AE">
        <w:rPr>
          <w:sz w:val="20"/>
          <w:szCs w:val="20"/>
        </w:rPr>
        <w:t xml:space="preserve"> had repeated issues of people walking along private land, namely walking across the di</w:t>
      </w:r>
      <w:r w:rsidR="007652DF">
        <w:rPr>
          <w:sz w:val="20"/>
          <w:szCs w:val="20"/>
        </w:rPr>
        <w:t xml:space="preserve">tch from Appleton Landing on to the </w:t>
      </w:r>
      <w:proofErr w:type="spellStart"/>
      <w:r w:rsidR="007652DF">
        <w:rPr>
          <w:sz w:val="20"/>
          <w:szCs w:val="20"/>
        </w:rPr>
        <w:t>Gows</w:t>
      </w:r>
      <w:proofErr w:type="spellEnd"/>
      <w:r w:rsidR="007652DF">
        <w:rPr>
          <w:sz w:val="20"/>
          <w:szCs w:val="20"/>
        </w:rPr>
        <w:t xml:space="preserve"> land, this has been causing damage to the ditch and it is becoming blocked preventing water from filtering back in to the river. Logs are being thrown into the ditch too, that are for use of the campers to sit on. Signs have been put up informing people that th</w:t>
      </w:r>
      <w:r w:rsidR="00DB65A0">
        <w:rPr>
          <w:sz w:val="20"/>
          <w:szCs w:val="20"/>
        </w:rPr>
        <w:t xml:space="preserve">e land is </w:t>
      </w:r>
      <w:proofErr w:type="gramStart"/>
      <w:r w:rsidR="00DB65A0">
        <w:rPr>
          <w:sz w:val="20"/>
          <w:szCs w:val="20"/>
        </w:rPr>
        <w:t xml:space="preserve">private </w:t>
      </w:r>
      <w:r w:rsidR="007652DF">
        <w:rPr>
          <w:sz w:val="20"/>
          <w:szCs w:val="20"/>
        </w:rPr>
        <w:t>,</w:t>
      </w:r>
      <w:proofErr w:type="gramEnd"/>
      <w:r w:rsidR="007652DF">
        <w:rPr>
          <w:sz w:val="20"/>
          <w:szCs w:val="20"/>
        </w:rPr>
        <w:t xml:space="preserve"> but these have been removed and left in the mud. When the campsite is closed the </w:t>
      </w:r>
      <w:proofErr w:type="spellStart"/>
      <w:r w:rsidR="007652DF">
        <w:rPr>
          <w:sz w:val="20"/>
          <w:szCs w:val="20"/>
        </w:rPr>
        <w:t>Gow</w:t>
      </w:r>
      <w:proofErr w:type="spellEnd"/>
      <w:r w:rsidR="007652DF">
        <w:rPr>
          <w:sz w:val="20"/>
          <w:szCs w:val="20"/>
        </w:rPr>
        <w:t xml:space="preserve"> family will pay to have the d</w:t>
      </w:r>
      <w:r w:rsidR="007957C4">
        <w:rPr>
          <w:sz w:val="20"/>
          <w:szCs w:val="20"/>
        </w:rPr>
        <w:t>itch cleared then erect a fence.</w:t>
      </w:r>
    </w:p>
    <w:p w:rsidR="009F2FA8" w:rsidRPr="009F2FA8" w:rsidRDefault="007957C4" w:rsidP="009F2FA8">
      <w:pPr>
        <w:pStyle w:val="ListParagraph"/>
        <w:rPr>
          <w:sz w:val="20"/>
          <w:szCs w:val="20"/>
        </w:rPr>
      </w:pPr>
      <w:r>
        <w:rPr>
          <w:sz w:val="20"/>
          <w:szCs w:val="20"/>
        </w:rPr>
        <w:t>There is also an issue of people walking along the field marg</w:t>
      </w:r>
      <w:r w:rsidR="009F2FA8">
        <w:rPr>
          <w:sz w:val="20"/>
          <w:szCs w:val="20"/>
        </w:rPr>
        <w:t xml:space="preserve">ins in </w:t>
      </w:r>
      <w:proofErr w:type="spellStart"/>
      <w:r w:rsidR="009F2FA8">
        <w:rPr>
          <w:sz w:val="20"/>
          <w:szCs w:val="20"/>
        </w:rPr>
        <w:t>Barrets</w:t>
      </w:r>
      <w:proofErr w:type="spellEnd"/>
      <w:r w:rsidR="009F2FA8">
        <w:rPr>
          <w:sz w:val="20"/>
          <w:szCs w:val="20"/>
        </w:rPr>
        <w:t xml:space="preserve"> Field. </w:t>
      </w:r>
      <w:r w:rsidR="00D9738B">
        <w:rPr>
          <w:sz w:val="20"/>
          <w:szCs w:val="20"/>
        </w:rPr>
        <w:t>The dog poo situation along Lock Road has not improved and in one week 36 dog poos were counted, with only one dog at Barefoot Campsite. Mrs Little</w:t>
      </w:r>
      <w:r w:rsidR="009F2FA8">
        <w:rPr>
          <w:sz w:val="20"/>
          <w:szCs w:val="20"/>
        </w:rPr>
        <w:t xml:space="preserve"> told the parish council that she </w:t>
      </w:r>
      <w:r w:rsidR="00D9738B">
        <w:rPr>
          <w:sz w:val="20"/>
          <w:szCs w:val="20"/>
        </w:rPr>
        <w:t>received a complaint about the campsite children using the village playground and has therefore put up a sign requesting that campsite children do not use the playground.</w:t>
      </w:r>
    </w:p>
    <w:p w:rsidR="00FD3805" w:rsidRDefault="00FD3805" w:rsidP="00FD3805">
      <w:pPr>
        <w:pStyle w:val="ListParagraph"/>
        <w:numPr>
          <w:ilvl w:val="0"/>
          <w:numId w:val="1"/>
        </w:numPr>
        <w:ind w:hanging="720"/>
        <w:rPr>
          <w:b/>
          <w:sz w:val="24"/>
          <w:szCs w:val="24"/>
        </w:rPr>
      </w:pPr>
      <w:r w:rsidRPr="00921C4F">
        <w:rPr>
          <w:b/>
          <w:sz w:val="24"/>
          <w:szCs w:val="24"/>
        </w:rPr>
        <w:t>Reports from District and County Councillors</w:t>
      </w:r>
      <w:r w:rsidR="00106582">
        <w:rPr>
          <w:b/>
          <w:sz w:val="24"/>
          <w:szCs w:val="24"/>
        </w:rPr>
        <w:t>:</w:t>
      </w:r>
      <w:r w:rsidR="001D635C">
        <w:rPr>
          <w:b/>
          <w:sz w:val="24"/>
          <w:szCs w:val="24"/>
        </w:rPr>
        <w:t xml:space="preserve">  </w:t>
      </w:r>
      <w:r w:rsidR="001D635C" w:rsidRPr="001D635C">
        <w:rPr>
          <w:sz w:val="20"/>
          <w:szCs w:val="20"/>
        </w:rPr>
        <w:t>None</w:t>
      </w:r>
    </w:p>
    <w:p w:rsidR="00B20B9A" w:rsidRPr="00B20B9A" w:rsidRDefault="00D23D65" w:rsidP="00B20B9A">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w:t>
      </w:r>
      <w:r w:rsidR="00106582">
        <w:rPr>
          <w:sz w:val="20"/>
          <w:szCs w:val="20"/>
        </w:rPr>
        <w:t xml:space="preserve">he </w:t>
      </w:r>
      <w:r w:rsidRPr="00D23D65">
        <w:rPr>
          <w:sz w:val="20"/>
          <w:szCs w:val="20"/>
        </w:rPr>
        <w:t xml:space="preserve">minutes of </w:t>
      </w:r>
      <w:r w:rsidR="00341598">
        <w:rPr>
          <w:sz w:val="20"/>
          <w:szCs w:val="20"/>
        </w:rPr>
        <w:t>13</w:t>
      </w:r>
      <w:r w:rsidR="00341598" w:rsidRPr="00341598">
        <w:rPr>
          <w:sz w:val="20"/>
          <w:szCs w:val="20"/>
          <w:vertAlign w:val="superscript"/>
        </w:rPr>
        <w:t>th</w:t>
      </w:r>
      <w:r w:rsidR="003E20B5">
        <w:rPr>
          <w:sz w:val="20"/>
          <w:szCs w:val="20"/>
        </w:rPr>
        <w:t xml:space="preserve"> July</w:t>
      </w:r>
      <w:r w:rsidRPr="00D23D65">
        <w:rPr>
          <w:sz w:val="20"/>
          <w:szCs w:val="20"/>
        </w:rPr>
        <w:t xml:space="preserve"> meeting </w:t>
      </w:r>
      <w:r w:rsidR="00106582">
        <w:rPr>
          <w:sz w:val="20"/>
          <w:szCs w:val="20"/>
        </w:rPr>
        <w:t xml:space="preserve">were signed </w:t>
      </w:r>
      <w:r w:rsidRPr="00D23D65">
        <w:rPr>
          <w:sz w:val="20"/>
          <w:szCs w:val="20"/>
        </w:rPr>
        <w:t xml:space="preserve">as </w:t>
      </w:r>
      <w:r w:rsidR="00106582">
        <w:rPr>
          <w:sz w:val="20"/>
          <w:szCs w:val="20"/>
        </w:rPr>
        <w:t xml:space="preserve">a </w:t>
      </w:r>
      <w:r w:rsidRPr="00D23D65">
        <w:rPr>
          <w:sz w:val="20"/>
          <w:szCs w:val="20"/>
        </w:rPr>
        <w:t>true record.</w:t>
      </w:r>
    </w:p>
    <w:p w:rsidR="00B20B9A" w:rsidRPr="00106582" w:rsidRDefault="00B20B9A" w:rsidP="00921C4F">
      <w:pPr>
        <w:pStyle w:val="ListParagraph"/>
        <w:numPr>
          <w:ilvl w:val="0"/>
          <w:numId w:val="1"/>
        </w:numPr>
        <w:ind w:hanging="720"/>
        <w:rPr>
          <w:b/>
          <w:sz w:val="24"/>
          <w:szCs w:val="24"/>
        </w:rPr>
      </w:pPr>
      <w:r>
        <w:rPr>
          <w:b/>
          <w:color w:val="000000" w:themeColor="text1"/>
          <w:sz w:val="24"/>
          <w:szCs w:val="24"/>
        </w:rPr>
        <w:t xml:space="preserve">Minutes of the planning meeting: </w:t>
      </w:r>
      <w:r w:rsidR="00106582">
        <w:rPr>
          <w:color w:val="000000" w:themeColor="text1"/>
          <w:sz w:val="20"/>
          <w:szCs w:val="20"/>
        </w:rPr>
        <w:t xml:space="preserve">The minutes </w:t>
      </w:r>
      <w:r w:rsidRPr="00106582">
        <w:rPr>
          <w:color w:val="000000" w:themeColor="text1"/>
          <w:sz w:val="20"/>
          <w:szCs w:val="20"/>
        </w:rPr>
        <w:t>of the 20</w:t>
      </w:r>
      <w:r w:rsidRPr="00106582">
        <w:rPr>
          <w:color w:val="000000" w:themeColor="text1"/>
          <w:sz w:val="20"/>
          <w:szCs w:val="20"/>
          <w:vertAlign w:val="superscript"/>
        </w:rPr>
        <w:t>th</w:t>
      </w:r>
      <w:r w:rsidRPr="00106582">
        <w:rPr>
          <w:color w:val="000000" w:themeColor="text1"/>
          <w:sz w:val="20"/>
          <w:szCs w:val="20"/>
        </w:rPr>
        <w:t xml:space="preserve"> July 2015 </w:t>
      </w:r>
      <w:r w:rsidR="00106582">
        <w:rPr>
          <w:color w:val="000000" w:themeColor="text1"/>
          <w:sz w:val="20"/>
          <w:szCs w:val="20"/>
        </w:rPr>
        <w:t xml:space="preserve">meeting were signed </w:t>
      </w:r>
      <w:r w:rsidRPr="00106582">
        <w:rPr>
          <w:color w:val="000000" w:themeColor="text1"/>
          <w:sz w:val="20"/>
          <w:szCs w:val="20"/>
        </w:rPr>
        <w:t>as a true record</w:t>
      </w:r>
    </w:p>
    <w:p w:rsidR="00B20B9A" w:rsidRPr="00D23D65" w:rsidRDefault="00B20B9A" w:rsidP="00FD3805">
      <w:pPr>
        <w:pStyle w:val="ListParagraph"/>
        <w:numPr>
          <w:ilvl w:val="0"/>
          <w:numId w:val="1"/>
        </w:numPr>
        <w:ind w:hanging="720"/>
        <w:rPr>
          <w:b/>
          <w:sz w:val="24"/>
          <w:szCs w:val="24"/>
        </w:rPr>
      </w:pPr>
      <w:r>
        <w:rPr>
          <w:b/>
          <w:color w:val="000000" w:themeColor="text1"/>
          <w:sz w:val="24"/>
          <w:szCs w:val="24"/>
        </w:rPr>
        <w:t>Minutes of the emergency meeting:</w:t>
      </w:r>
      <w:r>
        <w:rPr>
          <w:b/>
          <w:sz w:val="24"/>
          <w:szCs w:val="24"/>
        </w:rPr>
        <w:t xml:space="preserve"> </w:t>
      </w:r>
      <w:r>
        <w:rPr>
          <w:sz w:val="20"/>
          <w:szCs w:val="20"/>
        </w:rPr>
        <w:t>To authorise the signing of the minutes of the 27</w:t>
      </w:r>
      <w:r w:rsidRPr="00B20B9A">
        <w:rPr>
          <w:sz w:val="20"/>
          <w:szCs w:val="20"/>
          <w:vertAlign w:val="superscript"/>
        </w:rPr>
        <w:t>th</w:t>
      </w:r>
      <w:r>
        <w:rPr>
          <w:sz w:val="20"/>
          <w:szCs w:val="20"/>
        </w:rPr>
        <w:t xml:space="preserve"> July 2015 as a true record. </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DF70D8" w:rsidRDefault="00DF70D8" w:rsidP="00D23D65">
      <w:pPr>
        <w:pStyle w:val="ListParagraph"/>
        <w:numPr>
          <w:ilvl w:val="0"/>
          <w:numId w:val="1"/>
        </w:numPr>
        <w:ind w:hanging="720"/>
        <w:rPr>
          <w:b/>
          <w:sz w:val="24"/>
          <w:szCs w:val="24"/>
        </w:rPr>
      </w:pPr>
      <w:r>
        <w:rPr>
          <w:b/>
          <w:sz w:val="24"/>
          <w:szCs w:val="24"/>
        </w:rPr>
        <w:t>Clerks Report</w:t>
      </w:r>
      <w:r w:rsidR="00106582">
        <w:rPr>
          <w:b/>
          <w:sz w:val="24"/>
          <w:szCs w:val="24"/>
        </w:rPr>
        <w:t xml:space="preserve">: </w:t>
      </w:r>
      <w:r w:rsidR="00106582" w:rsidRPr="00106582">
        <w:rPr>
          <w:sz w:val="20"/>
          <w:szCs w:val="20"/>
        </w:rPr>
        <w:t>The clerk read out the clerks report</w:t>
      </w:r>
    </w:p>
    <w:p w:rsidR="00BC6C38" w:rsidRPr="00CF5D0F" w:rsidRDefault="00BA0188" w:rsidP="00BC6C38">
      <w:pPr>
        <w:pStyle w:val="ListParagraph"/>
        <w:numPr>
          <w:ilvl w:val="0"/>
          <w:numId w:val="1"/>
        </w:numPr>
        <w:ind w:hanging="720"/>
        <w:rPr>
          <w:b/>
          <w:sz w:val="24"/>
          <w:szCs w:val="24"/>
        </w:rPr>
      </w:pPr>
      <w:r>
        <w:rPr>
          <w:b/>
          <w:sz w:val="24"/>
          <w:szCs w:val="24"/>
        </w:rPr>
        <w:t xml:space="preserve">Appleton with Eaton </w:t>
      </w:r>
      <w:r w:rsidR="00BC6C38" w:rsidRPr="00BC6C38">
        <w:rPr>
          <w:b/>
          <w:sz w:val="24"/>
          <w:szCs w:val="24"/>
        </w:rPr>
        <w:t>Website</w:t>
      </w:r>
      <w:r>
        <w:rPr>
          <w:b/>
          <w:sz w:val="24"/>
          <w:szCs w:val="24"/>
        </w:rPr>
        <w:t xml:space="preserve">: </w:t>
      </w:r>
      <w:r w:rsidR="00106582">
        <w:rPr>
          <w:sz w:val="20"/>
          <w:szCs w:val="20"/>
        </w:rPr>
        <w:t xml:space="preserve">Mr Yalci has started producing a new </w:t>
      </w:r>
      <w:r w:rsidR="0078329B">
        <w:rPr>
          <w:sz w:val="20"/>
          <w:szCs w:val="20"/>
        </w:rPr>
        <w:t xml:space="preserve">user friendly </w:t>
      </w:r>
      <w:r w:rsidR="00106582">
        <w:rPr>
          <w:sz w:val="20"/>
          <w:szCs w:val="20"/>
        </w:rPr>
        <w:t xml:space="preserve">website that </w:t>
      </w:r>
      <w:r w:rsidR="001D635C">
        <w:rPr>
          <w:sz w:val="20"/>
          <w:szCs w:val="20"/>
        </w:rPr>
        <w:t>won’t</w:t>
      </w:r>
      <w:r w:rsidR="00106582">
        <w:rPr>
          <w:sz w:val="20"/>
          <w:szCs w:val="20"/>
        </w:rPr>
        <w:t xml:space="preserve"> requi</w:t>
      </w:r>
      <w:r w:rsidR="0078329B">
        <w:rPr>
          <w:sz w:val="20"/>
          <w:szCs w:val="20"/>
        </w:rPr>
        <w:t xml:space="preserve">re html codes and it will be compatible </w:t>
      </w:r>
      <w:r w:rsidR="00106582">
        <w:rPr>
          <w:sz w:val="20"/>
          <w:szCs w:val="20"/>
        </w:rPr>
        <w:t>with other platforms</w:t>
      </w:r>
      <w:r w:rsidR="0078329B">
        <w:rPr>
          <w:sz w:val="20"/>
          <w:szCs w:val="20"/>
        </w:rPr>
        <w:t xml:space="preserve"> e.g. mobile phones. </w:t>
      </w:r>
      <w:r w:rsidR="00106582">
        <w:rPr>
          <w:sz w:val="20"/>
          <w:szCs w:val="20"/>
        </w:rPr>
        <w:t xml:space="preserve">If users have </w:t>
      </w:r>
      <w:r w:rsidR="001D635C">
        <w:rPr>
          <w:sz w:val="20"/>
          <w:szCs w:val="20"/>
        </w:rPr>
        <w:t>Google</w:t>
      </w:r>
      <w:r w:rsidR="0078329B">
        <w:rPr>
          <w:sz w:val="20"/>
          <w:szCs w:val="20"/>
        </w:rPr>
        <w:t xml:space="preserve"> calendar they</w:t>
      </w:r>
      <w:r w:rsidR="00106582">
        <w:rPr>
          <w:sz w:val="20"/>
          <w:szCs w:val="20"/>
        </w:rPr>
        <w:t xml:space="preserve"> can transfer events onto </w:t>
      </w:r>
      <w:r w:rsidR="0078329B">
        <w:rPr>
          <w:sz w:val="20"/>
          <w:szCs w:val="20"/>
        </w:rPr>
        <w:t xml:space="preserve">their </w:t>
      </w:r>
      <w:r w:rsidR="00106582">
        <w:rPr>
          <w:sz w:val="20"/>
          <w:szCs w:val="20"/>
        </w:rPr>
        <w:t xml:space="preserve">mobile phones. </w:t>
      </w:r>
      <w:r w:rsidR="005964E4" w:rsidRPr="005964E4">
        <w:rPr>
          <w:bCs/>
          <w:sz w:val="20"/>
          <w:szCs w:val="20"/>
        </w:rPr>
        <w:t>Mr Yalci will use a dedicated email address for organisations to send their information to. Mr Yalci offered to store website information on an external device. Mrs Liz Gilkes will continue to be involved wi</w:t>
      </w:r>
      <w:r w:rsidR="005964E4">
        <w:rPr>
          <w:bCs/>
          <w:sz w:val="20"/>
          <w:szCs w:val="20"/>
        </w:rPr>
        <w:t xml:space="preserve">th the website liaison on the </w:t>
      </w:r>
      <w:bookmarkStart w:id="0" w:name="_GoBack"/>
      <w:bookmarkEnd w:id="0"/>
      <w:r w:rsidR="005964E4">
        <w:rPr>
          <w:bCs/>
          <w:sz w:val="20"/>
          <w:szCs w:val="20"/>
        </w:rPr>
        <w:t>P</w:t>
      </w:r>
      <w:r w:rsidR="005964E4" w:rsidRPr="005964E4">
        <w:rPr>
          <w:bCs/>
          <w:sz w:val="20"/>
          <w:szCs w:val="20"/>
        </w:rPr>
        <w:t>arish Council working group.</w:t>
      </w:r>
      <w:r w:rsidR="001D635C" w:rsidRPr="005964E4">
        <w:rPr>
          <w:sz w:val="20"/>
          <w:szCs w:val="20"/>
        </w:rPr>
        <w:t xml:space="preserve"> </w:t>
      </w:r>
      <w:r w:rsidR="00A77275" w:rsidRPr="005964E4">
        <w:rPr>
          <w:sz w:val="20"/>
          <w:szCs w:val="20"/>
        </w:rPr>
        <w:t>Mr Mansfield thanked Mr Yalci on behalf of the parish council for all his hard work. T</w:t>
      </w:r>
      <w:r w:rsidR="001D635C" w:rsidRPr="005964E4">
        <w:rPr>
          <w:sz w:val="20"/>
          <w:szCs w:val="20"/>
        </w:rPr>
        <w:t>he clerk</w:t>
      </w:r>
      <w:r w:rsidR="00A77275" w:rsidRPr="005964E4">
        <w:rPr>
          <w:sz w:val="20"/>
          <w:szCs w:val="20"/>
        </w:rPr>
        <w:t xml:space="preserve"> was asked to put a note in The A</w:t>
      </w:r>
      <w:r w:rsidR="001D635C" w:rsidRPr="005964E4">
        <w:rPr>
          <w:sz w:val="20"/>
          <w:szCs w:val="20"/>
        </w:rPr>
        <w:t>dvert</w:t>
      </w:r>
      <w:r w:rsidR="00A77275" w:rsidRPr="005964E4">
        <w:rPr>
          <w:sz w:val="20"/>
          <w:szCs w:val="20"/>
        </w:rPr>
        <w:t>iser to promote the new website</w:t>
      </w:r>
      <w:r w:rsidR="001D635C" w:rsidRPr="005964E4">
        <w:rPr>
          <w:sz w:val="20"/>
          <w:szCs w:val="20"/>
        </w:rPr>
        <w:t xml:space="preserve"> </w:t>
      </w:r>
      <w:r w:rsidR="00A77275" w:rsidRPr="005964E4">
        <w:rPr>
          <w:sz w:val="20"/>
          <w:szCs w:val="20"/>
        </w:rPr>
        <w:t>and encourage</w:t>
      </w:r>
      <w:r w:rsidR="009607E1" w:rsidRPr="005964E4">
        <w:rPr>
          <w:sz w:val="20"/>
          <w:szCs w:val="20"/>
        </w:rPr>
        <w:t xml:space="preserve"> orga</w:t>
      </w:r>
      <w:r w:rsidR="00533887" w:rsidRPr="005964E4">
        <w:rPr>
          <w:sz w:val="20"/>
          <w:szCs w:val="20"/>
        </w:rPr>
        <w:t>nisations to send</w:t>
      </w:r>
      <w:r w:rsidR="00533887">
        <w:rPr>
          <w:sz w:val="20"/>
          <w:szCs w:val="20"/>
        </w:rPr>
        <w:t xml:space="preserve"> </w:t>
      </w:r>
      <w:r w:rsidR="009607E1">
        <w:rPr>
          <w:sz w:val="20"/>
          <w:szCs w:val="20"/>
        </w:rPr>
        <w:t>information to the new website editor</w:t>
      </w:r>
      <w:r w:rsidR="00533887">
        <w:rPr>
          <w:sz w:val="20"/>
          <w:szCs w:val="20"/>
        </w:rPr>
        <w:t xml:space="preserve">. </w:t>
      </w:r>
      <w:r w:rsidR="009607E1">
        <w:rPr>
          <w:sz w:val="20"/>
          <w:szCs w:val="20"/>
        </w:rPr>
        <w:t xml:space="preserve">To be on Octobers agenda. The clerk to circulate </w:t>
      </w:r>
      <w:r w:rsidR="00A77275">
        <w:rPr>
          <w:sz w:val="20"/>
          <w:szCs w:val="20"/>
        </w:rPr>
        <w:t xml:space="preserve">the current </w:t>
      </w:r>
      <w:r w:rsidR="009607E1">
        <w:rPr>
          <w:sz w:val="20"/>
          <w:szCs w:val="20"/>
        </w:rPr>
        <w:t>website po</w:t>
      </w:r>
      <w:r w:rsidR="00A77275">
        <w:rPr>
          <w:sz w:val="20"/>
          <w:szCs w:val="20"/>
        </w:rPr>
        <w:t>licy to all parish councillors before the next meeting.</w:t>
      </w:r>
    </w:p>
    <w:p w:rsidR="009F2FA8" w:rsidRPr="009F2FA8" w:rsidRDefault="00B20B9A" w:rsidP="00CF5D0F">
      <w:pPr>
        <w:pStyle w:val="ListParagraph"/>
        <w:numPr>
          <w:ilvl w:val="0"/>
          <w:numId w:val="1"/>
        </w:numPr>
        <w:ind w:hanging="720"/>
        <w:rPr>
          <w:b/>
          <w:sz w:val="24"/>
          <w:szCs w:val="24"/>
        </w:rPr>
      </w:pPr>
      <w:r>
        <w:rPr>
          <w:b/>
          <w:sz w:val="24"/>
          <w:szCs w:val="24"/>
        </w:rPr>
        <w:t>Barefoot Campsite, Lock Road and playground access</w:t>
      </w:r>
      <w:r w:rsidR="009607E1">
        <w:rPr>
          <w:b/>
          <w:sz w:val="24"/>
          <w:szCs w:val="24"/>
        </w:rPr>
        <w:t xml:space="preserve">: </w:t>
      </w:r>
      <w:r w:rsidR="009607E1">
        <w:rPr>
          <w:sz w:val="20"/>
          <w:szCs w:val="20"/>
        </w:rPr>
        <w:t xml:space="preserve"> </w:t>
      </w:r>
    </w:p>
    <w:p w:rsidR="009F2FA8" w:rsidRDefault="009F2FA8" w:rsidP="009F2FA8">
      <w:pPr>
        <w:pStyle w:val="ListParagraph"/>
        <w:rPr>
          <w:sz w:val="20"/>
          <w:szCs w:val="20"/>
        </w:rPr>
      </w:pPr>
      <w:r>
        <w:rPr>
          <w:sz w:val="20"/>
          <w:szCs w:val="20"/>
        </w:rPr>
        <w:t>The parish council advised Mrs Little to remove the sign as the village playground is a public amenity that is supported by the parish council financially. If anybody complains the complaints should be forwarded to the parish council.</w:t>
      </w:r>
      <w:r w:rsidR="00D9738B">
        <w:rPr>
          <w:sz w:val="20"/>
          <w:szCs w:val="20"/>
        </w:rPr>
        <w:t xml:space="preserve"> </w:t>
      </w:r>
    </w:p>
    <w:p w:rsidR="00933F68" w:rsidRPr="00933F68" w:rsidRDefault="00933F68" w:rsidP="00933F68">
      <w:pPr>
        <w:pStyle w:val="ListParagraph"/>
        <w:rPr>
          <w:sz w:val="20"/>
          <w:szCs w:val="20"/>
        </w:rPr>
      </w:pPr>
      <w:r>
        <w:rPr>
          <w:sz w:val="20"/>
          <w:szCs w:val="20"/>
        </w:rPr>
        <w:lastRenderedPageBreak/>
        <w:t xml:space="preserve"> </w:t>
      </w:r>
      <w:r w:rsidR="003870A2">
        <w:rPr>
          <w:sz w:val="20"/>
          <w:szCs w:val="20"/>
        </w:rPr>
        <w:t xml:space="preserve">Mr Sibthorp </w:t>
      </w:r>
      <w:r w:rsidR="00D9738B">
        <w:rPr>
          <w:sz w:val="20"/>
          <w:szCs w:val="20"/>
        </w:rPr>
        <w:t xml:space="preserve">agreed </w:t>
      </w:r>
      <w:r w:rsidR="003870A2">
        <w:rPr>
          <w:sz w:val="20"/>
          <w:szCs w:val="20"/>
        </w:rPr>
        <w:t xml:space="preserve">to liaise with the </w:t>
      </w:r>
      <w:proofErr w:type="spellStart"/>
      <w:r w:rsidR="003870A2">
        <w:rPr>
          <w:sz w:val="20"/>
          <w:szCs w:val="20"/>
        </w:rPr>
        <w:t>Gow</w:t>
      </w:r>
      <w:proofErr w:type="spellEnd"/>
      <w:r w:rsidR="003870A2">
        <w:rPr>
          <w:sz w:val="20"/>
          <w:szCs w:val="20"/>
        </w:rPr>
        <w:t xml:space="preserve"> family to </w:t>
      </w:r>
      <w:r w:rsidR="009B4E91">
        <w:rPr>
          <w:sz w:val="20"/>
          <w:szCs w:val="20"/>
        </w:rPr>
        <w:t>prepare</w:t>
      </w:r>
      <w:r w:rsidR="003870A2">
        <w:rPr>
          <w:sz w:val="20"/>
          <w:szCs w:val="20"/>
        </w:rPr>
        <w:t xml:space="preserve"> a piece </w:t>
      </w:r>
      <w:r w:rsidR="00D9738B">
        <w:rPr>
          <w:sz w:val="20"/>
          <w:szCs w:val="20"/>
        </w:rPr>
        <w:t xml:space="preserve">for the Advertiser </w:t>
      </w:r>
      <w:r w:rsidR="003870A2">
        <w:rPr>
          <w:sz w:val="20"/>
          <w:szCs w:val="20"/>
        </w:rPr>
        <w:t xml:space="preserve">that </w:t>
      </w:r>
      <w:r w:rsidR="009B4E91">
        <w:rPr>
          <w:sz w:val="20"/>
          <w:szCs w:val="20"/>
        </w:rPr>
        <w:t>will explain</w:t>
      </w:r>
      <w:r w:rsidR="00C0610D">
        <w:rPr>
          <w:sz w:val="20"/>
          <w:szCs w:val="20"/>
        </w:rPr>
        <w:t xml:space="preserve"> the situation</w:t>
      </w:r>
      <w:r w:rsidR="00603140">
        <w:rPr>
          <w:sz w:val="20"/>
          <w:szCs w:val="20"/>
        </w:rPr>
        <w:t xml:space="preserve">. </w:t>
      </w:r>
      <w:r w:rsidR="009B4E91">
        <w:rPr>
          <w:sz w:val="20"/>
          <w:szCs w:val="20"/>
        </w:rPr>
        <w:t>The campsit</w:t>
      </w:r>
      <w:r w:rsidR="004C5180">
        <w:rPr>
          <w:sz w:val="20"/>
          <w:szCs w:val="20"/>
        </w:rPr>
        <w:t xml:space="preserve">e is beneficial to the village and </w:t>
      </w:r>
      <w:r w:rsidR="009B4E91">
        <w:rPr>
          <w:sz w:val="20"/>
          <w:szCs w:val="20"/>
        </w:rPr>
        <w:t>support</w:t>
      </w:r>
      <w:r w:rsidR="004C5180">
        <w:rPr>
          <w:sz w:val="20"/>
          <w:szCs w:val="20"/>
        </w:rPr>
        <w:t>s</w:t>
      </w:r>
      <w:r w:rsidR="009B4E91">
        <w:rPr>
          <w:sz w:val="20"/>
          <w:szCs w:val="20"/>
        </w:rPr>
        <w:t xml:space="preserve"> rural business</w:t>
      </w:r>
      <w:r w:rsidR="004C5180">
        <w:rPr>
          <w:sz w:val="20"/>
          <w:szCs w:val="20"/>
        </w:rPr>
        <w:t>es</w:t>
      </w:r>
      <w:r w:rsidR="009B4E91">
        <w:rPr>
          <w:sz w:val="20"/>
          <w:szCs w:val="20"/>
        </w:rPr>
        <w:t>. Mrs Little suggested the parish council put pre</w:t>
      </w:r>
      <w:r w:rsidR="004C5180">
        <w:rPr>
          <w:sz w:val="20"/>
          <w:szCs w:val="20"/>
        </w:rPr>
        <w:t>vention up on their side of the ditch</w:t>
      </w:r>
      <w:r w:rsidR="009B4E91">
        <w:rPr>
          <w:sz w:val="20"/>
          <w:szCs w:val="20"/>
        </w:rPr>
        <w:t xml:space="preserve">. Mrs </w:t>
      </w:r>
      <w:proofErr w:type="gramStart"/>
      <w:r w:rsidR="009B4E91">
        <w:rPr>
          <w:sz w:val="20"/>
          <w:szCs w:val="20"/>
        </w:rPr>
        <w:t>Little</w:t>
      </w:r>
      <w:proofErr w:type="gramEnd"/>
      <w:r w:rsidR="009B4E91">
        <w:rPr>
          <w:sz w:val="20"/>
          <w:szCs w:val="20"/>
        </w:rPr>
        <w:t xml:space="preserve"> </w:t>
      </w:r>
      <w:r w:rsidR="004C5180">
        <w:rPr>
          <w:sz w:val="20"/>
          <w:szCs w:val="20"/>
        </w:rPr>
        <w:t xml:space="preserve">agreed </w:t>
      </w:r>
      <w:r w:rsidR="009B4E91">
        <w:rPr>
          <w:sz w:val="20"/>
          <w:szCs w:val="20"/>
        </w:rPr>
        <w:t>to keep Mr Mansfield updated as to when the fence will be installed. The parish councillors were told to have a look the ditch. To be added to Octobers agenda.</w:t>
      </w:r>
    </w:p>
    <w:p w:rsidR="00B20B9A" w:rsidRPr="009B4E91" w:rsidRDefault="00B20B9A" w:rsidP="00B20B9A">
      <w:pPr>
        <w:pStyle w:val="ListParagraph"/>
        <w:numPr>
          <w:ilvl w:val="0"/>
          <w:numId w:val="1"/>
        </w:numPr>
        <w:ind w:hanging="720"/>
        <w:rPr>
          <w:sz w:val="24"/>
          <w:szCs w:val="24"/>
        </w:rPr>
      </w:pPr>
      <w:r>
        <w:rPr>
          <w:b/>
          <w:sz w:val="24"/>
          <w:szCs w:val="24"/>
        </w:rPr>
        <w:t>Dog fouling on Appleton footpaths</w:t>
      </w:r>
      <w:r w:rsidR="009B4E91">
        <w:rPr>
          <w:b/>
          <w:sz w:val="24"/>
          <w:szCs w:val="24"/>
        </w:rPr>
        <w:t xml:space="preserve">: </w:t>
      </w:r>
      <w:r w:rsidR="00672EFD">
        <w:rPr>
          <w:sz w:val="20"/>
          <w:szCs w:val="20"/>
        </w:rPr>
        <w:t>The situation has become worse o</w:t>
      </w:r>
      <w:r w:rsidR="00015AB8">
        <w:rPr>
          <w:sz w:val="20"/>
          <w:szCs w:val="20"/>
        </w:rPr>
        <w:t>n all Appleton footpaths. A</w:t>
      </w:r>
      <w:r w:rsidR="00672EFD">
        <w:rPr>
          <w:sz w:val="20"/>
          <w:szCs w:val="20"/>
        </w:rPr>
        <w:t xml:space="preserve"> letter has been received informing</w:t>
      </w:r>
      <w:r w:rsidR="00015AB8">
        <w:rPr>
          <w:sz w:val="20"/>
          <w:szCs w:val="20"/>
        </w:rPr>
        <w:t xml:space="preserve"> the parish council that a young child has fallen into dog mess. The clerk was asked to put a strong worded note in the Advertiser regarding dog fouling. </w:t>
      </w:r>
    </w:p>
    <w:p w:rsidR="00B86DFA" w:rsidRDefault="00B86DFA" w:rsidP="00BC6C38">
      <w:pPr>
        <w:pStyle w:val="ListParagraph"/>
        <w:numPr>
          <w:ilvl w:val="0"/>
          <w:numId w:val="1"/>
        </w:numPr>
        <w:ind w:hanging="720"/>
        <w:rPr>
          <w:b/>
          <w:sz w:val="24"/>
          <w:szCs w:val="24"/>
        </w:rPr>
      </w:pPr>
      <w:r>
        <w:rPr>
          <w:b/>
          <w:sz w:val="24"/>
          <w:szCs w:val="24"/>
        </w:rPr>
        <w:t>Hardstanding at top of Oaksmere</w:t>
      </w:r>
      <w:r w:rsidR="00672EFD">
        <w:rPr>
          <w:b/>
          <w:sz w:val="24"/>
          <w:szCs w:val="24"/>
        </w:rPr>
        <w:t xml:space="preserve">: </w:t>
      </w:r>
      <w:r w:rsidR="00672EFD" w:rsidRPr="00672EFD">
        <w:rPr>
          <w:sz w:val="20"/>
          <w:szCs w:val="20"/>
        </w:rPr>
        <w:t>All parish councillors</w:t>
      </w:r>
      <w:r w:rsidR="00672EFD">
        <w:rPr>
          <w:sz w:val="20"/>
          <w:szCs w:val="20"/>
        </w:rPr>
        <w:t xml:space="preserve"> agreed for the work to go ahead. </w:t>
      </w:r>
    </w:p>
    <w:p w:rsidR="00B86DFA" w:rsidRPr="00BC6C38" w:rsidRDefault="00B86DFA" w:rsidP="00BC6C38">
      <w:pPr>
        <w:pStyle w:val="ListParagraph"/>
        <w:numPr>
          <w:ilvl w:val="0"/>
          <w:numId w:val="1"/>
        </w:numPr>
        <w:ind w:hanging="720"/>
        <w:rPr>
          <w:b/>
          <w:sz w:val="24"/>
          <w:szCs w:val="24"/>
        </w:rPr>
      </w:pPr>
      <w:r>
        <w:rPr>
          <w:b/>
          <w:sz w:val="24"/>
          <w:szCs w:val="24"/>
        </w:rPr>
        <w:t>Bus consultation</w:t>
      </w:r>
      <w:r w:rsidR="00672EFD">
        <w:rPr>
          <w:b/>
          <w:sz w:val="24"/>
          <w:szCs w:val="24"/>
        </w:rPr>
        <w:t xml:space="preserve">: </w:t>
      </w:r>
      <w:r w:rsidR="006C7E76">
        <w:rPr>
          <w:sz w:val="20"/>
          <w:szCs w:val="20"/>
        </w:rPr>
        <w:t>Losing the buses will have a massive impact on the village and it is an ongoing issue. The clerk to resend the letter to Miss Nicola Blackwood</w:t>
      </w:r>
      <w:r w:rsidR="00015AB8">
        <w:rPr>
          <w:sz w:val="20"/>
          <w:szCs w:val="20"/>
        </w:rPr>
        <w:t>.</w:t>
      </w:r>
    </w:p>
    <w:p w:rsidR="004A20D5" w:rsidRDefault="00A6299D" w:rsidP="00D23D65">
      <w:pPr>
        <w:pStyle w:val="ListParagraph"/>
        <w:numPr>
          <w:ilvl w:val="0"/>
          <w:numId w:val="1"/>
        </w:numPr>
        <w:ind w:hanging="720"/>
        <w:rPr>
          <w:b/>
          <w:sz w:val="24"/>
          <w:szCs w:val="24"/>
        </w:rPr>
      </w:pPr>
      <w:r>
        <w:rPr>
          <w:b/>
          <w:sz w:val="24"/>
          <w:szCs w:val="24"/>
        </w:rPr>
        <w:t>Replacing dead tree</w:t>
      </w:r>
      <w:r w:rsidR="004A20D5">
        <w:rPr>
          <w:b/>
          <w:sz w:val="24"/>
          <w:szCs w:val="24"/>
        </w:rPr>
        <w:t xml:space="preserve">s at Jubilee Park </w:t>
      </w:r>
      <w:r w:rsidR="006C7E76">
        <w:rPr>
          <w:b/>
          <w:sz w:val="24"/>
          <w:szCs w:val="24"/>
        </w:rPr>
        <w:t xml:space="preserve">: </w:t>
      </w:r>
      <w:r w:rsidR="006C7E76">
        <w:rPr>
          <w:sz w:val="20"/>
          <w:szCs w:val="20"/>
        </w:rPr>
        <w:t>Quotes have not been received yet</w:t>
      </w:r>
    </w:p>
    <w:p w:rsidR="006464E1" w:rsidRDefault="00BC6C38" w:rsidP="00D23D65">
      <w:pPr>
        <w:pStyle w:val="ListParagraph"/>
        <w:numPr>
          <w:ilvl w:val="0"/>
          <w:numId w:val="1"/>
        </w:numPr>
        <w:ind w:hanging="720"/>
        <w:rPr>
          <w:b/>
          <w:sz w:val="24"/>
          <w:szCs w:val="24"/>
        </w:rPr>
      </w:pPr>
      <w:r>
        <w:rPr>
          <w:b/>
          <w:sz w:val="24"/>
          <w:szCs w:val="24"/>
        </w:rPr>
        <w:t>Appleton Quest</w:t>
      </w:r>
      <w:r w:rsidR="006C7E76">
        <w:rPr>
          <w:b/>
          <w:sz w:val="24"/>
          <w:szCs w:val="24"/>
        </w:rPr>
        <w:t xml:space="preserve">: </w:t>
      </w:r>
      <w:r w:rsidR="006C7E76">
        <w:rPr>
          <w:sz w:val="20"/>
          <w:szCs w:val="20"/>
        </w:rPr>
        <w:t>The Appleton Quest will be taking place on the 20</w:t>
      </w:r>
      <w:r w:rsidR="006C7E76" w:rsidRPr="006C7E76">
        <w:rPr>
          <w:sz w:val="20"/>
          <w:szCs w:val="20"/>
          <w:vertAlign w:val="superscript"/>
        </w:rPr>
        <w:t>th</w:t>
      </w:r>
      <w:r w:rsidR="006C7E76">
        <w:rPr>
          <w:sz w:val="20"/>
          <w:szCs w:val="20"/>
        </w:rPr>
        <w:t xml:space="preserve"> September 2015 starting at 2pm until 4pm. The parish </w:t>
      </w:r>
      <w:r w:rsidR="0099708B">
        <w:rPr>
          <w:sz w:val="20"/>
          <w:szCs w:val="20"/>
        </w:rPr>
        <w:t>council’s</w:t>
      </w:r>
      <w:r w:rsidR="006C7E76">
        <w:rPr>
          <w:sz w:val="20"/>
          <w:szCs w:val="20"/>
        </w:rPr>
        <w:t xml:space="preserve"> insurance company has been informed. </w:t>
      </w:r>
    </w:p>
    <w:p w:rsidR="00BC6C38" w:rsidRDefault="00BC6C38" w:rsidP="00D23D65">
      <w:pPr>
        <w:pStyle w:val="ListParagraph"/>
        <w:numPr>
          <w:ilvl w:val="0"/>
          <w:numId w:val="1"/>
        </w:numPr>
        <w:ind w:hanging="720"/>
        <w:rPr>
          <w:b/>
          <w:sz w:val="24"/>
          <w:szCs w:val="24"/>
        </w:rPr>
      </w:pPr>
      <w:r>
        <w:rPr>
          <w:b/>
          <w:sz w:val="24"/>
          <w:szCs w:val="24"/>
        </w:rPr>
        <w:t>Consultation of Botley Shops</w:t>
      </w:r>
      <w:r w:rsidR="006C7E76">
        <w:rPr>
          <w:b/>
          <w:sz w:val="24"/>
          <w:szCs w:val="24"/>
        </w:rPr>
        <w:t xml:space="preserve">: </w:t>
      </w:r>
      <w:r w:rsidR="006C7E76">
        <w:rPr>
          <w:sz w:val="20"/>
          <w:szCs w:val="20"/>
        </w:rPr>
        <w:t>The consultation closes Friday, 25</w:t>
      </w:r>
      <w:r w:rsidR="006C7E76" w:rsidRPr="006C7E76">
        <w:rPr>
          <w:sz w:val="20"/>
          <w:szCs w:val="20"/>
          <w:vertAlign w:val="superscript"/>
        </w:rPr>
        <w:t>th</w:t>
      </w:r>
      <w:r w:rsidR="006C7E76">
        <w:rPr>
          <w:sz w:val="20"/>
          <w:szCs w:val="20"/>
        </w:rPr>
        <w:t xml:space="preserve"> September. The clerk will advertise on the notice board. </w:t>
      </w:r>
    </w:p>
    <w:p w:rsidR="00BC6C38" w:rsidRDefault="00BC6C38" w:rsidP="00D23D65">
      <w:pPr>
        <w:pStyle w:val="ListParagraph"/>
        <w:numPr>
          <w:ilvl w:val="0"/>
          <w:numId w:val="1"/>
        </w:numPr>
        <w:ind w:hanging="720"/>
        <w:rPr>
          <w:b/>
          <w:sz w:val="24"/>
          <w:szCs w:val="24"/>
        </w:rPr>
      </w:pPr>
      <w:r>
        <w:rPr>
          <w:b/>
          <w:sz w:val="24"/>
          <w:szCs w:val="24"/>
        </w:rPr>
        <w:t xml:space="preserve">Neighbourhood Plan: </w:t>
      </w:r>
      <w:r w:rsidR="0099708B">
        <w:rPr>
          <w:sz w:val="20"/>
          <w:szCs w:val="20"/>
        </w:rPr>
        <w:t>Mr Sibthorp and Mrs Gilkes fed back to the parish councillors with the advice they received while attending the conference. To go on October agenda for the parish council to agre</w:t>
      </w:r>
      <w:r w:rsidR="00015AB8">
        <w:rPr>
          <w:sz w:val="20"/>
          <w:szCs w:val="20"/>
        </w:rPr>
        <w:t>e to</w:t>
      </w:r>
      <w:r w:rsidR="004F08A6">
        <w:rPr>
          <w:sz w:val="20"/>
          <w:szCs w:val="20"/>
        </w:rPr>
        <w:t xml:space="preserve"> start a Ne</w:t>
      </w:r>
      <w:r w:rsidR="00DC1C2F">
        <w:rPr>
          <w:sz w:val="20"/>
          <w:szCs w:val="20"/>
        </w:rPr>
        <w:t>ighbourhood Plan Working G</w:t>
      </w:r>
      <w:r w:rsidR="004F08A6">
        <w:rPr>
          <w:sz w:val="20"/>
          <w:szCs w:val="20"/>
        </w:rPr>
        <w:t xml:space="preserve">roup. </w:t>
      </w:r>
    </w:p>
    <w:p w:rsidR="00A20D30" w:rsidRPr="004F08A6" w:rsidRDefault="00A20D30" w:rsidP="00A20D30">
      <w:pPr>
        <w:pStyle w:val="ListParagraph"/>
        <w:numPr>
          <w:ilvl w:val="0"/>
          <w:numId w:val="1"/>
        </w:numPr>
        <w:ind w:hanging="720"/>
        <w:rPr>
          <w:b/>
          <w:bCs/>
          <w:sz w:val="20"/>
          <w:szCs w:val="20"/>
        </w:rPr>
      </w:pPr>
      <w:r w:rsidRPr="00A20D30">
        <w:rPr>
          <w:b/>
          <w:bCs/>
          <w:sz w:val="24"/>
          <w:szCs w:val="24"/>
        </w:rPr>
        <w:t>Vale of White Horse Open Space, Playing Pitch and Sports Facilities Audit</w:t>
      </w:r>
      <w:r w:rsidR="006C7E76">
        <w:rPr>
          <w:b/>
          <w:bCs/>
          <w:sz w:val="24"/>
          <w:szCs w:val="24"/>
        </w:rPr>
        <w:t>:</w:t>
      </w:r>
      <w:r w:rsidR="0099708B">
        <w:rPr>
          <w:b/>
          <w:bCs/>
          <w:sz w:val="24"/>
          <w:szCs w:val="24"/>
        </w:rPr>
        <w:t xml:space="preserve"> </w:t>
      </w:r>
      <w:r w:rsidR="004F08A6" w:rsidRPr="004F08A6">
        <w:rPr>
          <w:bCs/>
          <w:sz w:val="20"/>
          <w:szCs w:val="20"/>
        </w:rPr>
        <w:t>The audit was corrected and the clerk</w:t>
      </w:r>
      <w:r w:rsidR="004F08A6">
        <w:rPr>
          <w:bCs/>
          <w:sz w:val="20"/>
          <w:szCs w:val="20"/>
        </w:rPr>
        <w:t xml:space="preserve"> will feedback to the Vale of White Horse.</w:t>
      </w:r>
    </w:p>
    <w:p w:rsidR="007B689D" w:rsidRPr="007B689D" w:rsidRDefault="007B689D" w:rsidP="007B689D">
      <w:pPr>
        <w:pStyle w:val="ListParagraph"/>
        <w:numPr>
          <w:ilvl w:val="0"/>
          <w:numId w:val="1"/>
        </w:numPr>
        <w:ind w:hanging="720"/>
        <w:rPr>
          <w:b/>
          <w:sz w:val="24"/>
          <w:szCs w:val="24"/>
        </w:rPr>
      </w:pPr>
      <w:r>
        <w:rPr>
          <w:b/>
          <w:sz w:val="24"/>
          <w:szCs w:val="24"/>
        </w:rPr>
        <w:t xml:space="preserve">Insurance Renewal Quote: </w:t>
      </w:r>
      <w:r w:rsidR="004F08A6">
        <w:rPr>
          <w:sz w:val="20"/>
          <w:szCs w:val="20"/>
        </w:rPr>
        <w:t>The parish council agreed to extend the Insurance agreement. The cl</w:t>
      </w:r>
      <w:r w:rsidR="00015AB8">
        <w:rPr>
          <w:sz w:val="20"/>
          <w:szCs w:val="20"/>
        </w:rPr>
        <w:t>erk to inform Came and Company.</w:t>
      </w:r>
    </w:p>
    <w:p w:rsidR="00450ED0" w:rsidRPr="001E251D" w:rsidRDefault="007B689D" w:rsidP="007B689D">
      <w:pPr>
        <w:pStyle w:val="ListParagraph"/>
        <w:numPr>
          <w:ilvl w:val="0"/>
          <w:numId w:val="1"/>
        </w:numPr>
        <w:ind w:hanging="720"/>
        <w:rPr>
          <w:b/>
          <w:sz w:val="24"/>
          <w:szCs w:val="24"/>
        </w:rPr>
      </w:pPr>
      <w:r>
        <w:rPr>
          <w:b/>
          <w:sz w:val="24"/>
          <w:szCs w:val="24"/>
        </w:rPr>
        <w:t>Auditors report and Annual Return for 31.03.2015</w:t>
      </w:r>
      <w:r w:rsidR="004F08A6">
        <w:rPr>
          <w:b/>
          <w:sz w:val="24"/>
          <w:szCs w:val="24"/>
        </w:rPr>
        <w:t xml:space="preserve">: </w:t>
      </w:r>
      <w:r w:rsidR="004F08A6">
        <w:rPr>
          <w:sz w:val="20"/>
          <w:szCs w:val="20"/>
        </w:rPr>
        <w:t xml:space="preserve">The parish councillors were informed that the audit report has been completed with no items to report and the notice can be put on the notice board. </w:t>
      </w:r>
    </w:p>
    <w:p w:rsidR="00E11168" w:rsidRDefault="00E11168" w:rsidP="00E11168">
      <w:pPr>
        <w:pStyle w:val="ListParagraph"/>
        <w:spacing w:line="240" w:lineRule="auto"/>
        <w:rPr>
          <w:b/>
          <w:sz w:val="24"/>
          <w:szCs w:val="24"/>
        </w:rPr>
      </w:pPr>
    </w:p>
    <w:p w:rsidR="00E9718D" w:rsidRPr="008A2DED" w:rsidRDefault="00D23D65" w:rsidP="00E9718D">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E9718D" w:rsidTr="00C619C2">
        <w:tc>
          <w:tcPr>
            <w:tcW w:w="9497" w:type="dxa"/>
            <w:gridSpan w:val="4"/>
          </w:tcPr>
          <w:p w:rsidR="00E9718D" w:rsidRPr="00E9718D" w:rsidRDefault="008A2DED" w:rsidP="00E9718D">
            <w:pPr>
              <w:rPr>
                <w:b/>
                <w:sz w:val="24"/>
                <w:szCs w:val="24"/>
              </w:rPr>
            </w:pPr>
            <w:r>
              <w:rPr>
                <w:b/>
                <w:sz w:val="24"/>
                <w:szCs w:val="24"/>
              </w:rPr>
              <w:t>New applications</w:t>
            </w:r>
          </w:p>
        </w:tc>
      </w:tr>
      <w:tr w:rsidR="00E9718D" w:rsidTr="00142AA8">
        <w:tc>
          <w:tcPr>
            <w:tcW w:w="567" w:type="dxa"/>
          </w:tcPr>
          <w:p w:rsidR="00E9718D" w:rsidRPr="000C4FBB" w:rsidRDefault="00E9718D" w:rsidP="00C619C2">
            <w:pPr>
              <w:pStyle w:val="ListParagraph"/>
              <w:ind w:left="0"/>
              <w:rPr>
                <w:b/>
                <w:sz w:val="24"/>
                <w:szCs w:val="24"/>
              </w:rPr>
            </w:pPr>
            <w:r w:rsidRPr="000C4FBB">
              <w:rPr>
                <w:b/>
                <w:sz w:val="24"/>
                <w:szCs w:val="24"/>
              </w:rPr>
              <w:t>(i)</w:t>
            </w:r>
          </w:p>
        </w:tc>
        <w:tc>
          <w:tcPr>
            <w:tcW w:w="1843" w:type="dxa"/>
          </w:tcPr>
          <w:p w:rsidR="00E9718D" w:rsidRPr="0060396A" w:rsidRDefault="00142AA8" w:rsidP="00C619C2">
            <w:pPr>
              <w:pStyle w:val="ListParagraph"/>
              <w:ind w:left="0"/>
              <w:rPr>
                <w:b/>
                <w:sz w:val="20"/>
                <w:szCs w:val="20"/>
              </w:rPr>
            </w:pPr>
            <w:r w:rsidRPr="0060396A">
              <w:rPr>
                <w:b/>
                <w:sz w:val="20"/>
                <w:szCs w:val="20"/>
              </w:rPr>
              <w:t>P15/V2001/FUL</w:t>
            </w:r>
          </w:p>
        </w:tc>
        <w:tc>
          <w:tcPr>
            <w:tcW w:w="3969" w:type="dxa"/>
          </w:tcPr>
          <w:p w:rsidR="00142AA8" w:rsidRPr="00142AA8" w:rsidRDefault="00142AA8" w:rsidP="00142AA8">
            <w:pPr>
              <w:rPr>
                <w:bCs/>
                <w:sz w:val="20"/>
                <w:szCs w:val="20"/>
              </w:rPr>
            </w:pPr>
            <w:r w:rsidRPr="00142AA8">
              <w:rPr>
                <w:bCs/>
                <w:sz w:val="20"/>
                <w:szCs w:val="20"/>
              </w:rPr>
              <w:t>43 Netherton Road Appleton Abingdon OX13 5JZ</w:t>
            </w:r>
          </w:p>
          <w:p w:rsidR="00E9718D" w:rsidRPr="008A2DED" w:rsidRDefault="00E9718D" w:rsidP="00341598">
            <w:pPr>
              <w:rPr>
                <w:bCs/>
                <w:sz w:val="20"/>
                <w:szCs w:val="20"/>
              </w:rPr>
            </w:pPr>
          </w:p>
        </w:tc>
        <w:tc>
          <w:tcPr>
            <w:tcW w:w="3118" w:type="dxa"/>
          </w:tcPr>
          <w:p w:rsidR="0056580C" w:rsidRDefault="00142AA8" w:rsidP="00C619C2">
            <w:pPr>
              <w:pStyle w:val="ListParagraph"/>
              <w:ind w:left="0"/>
              <w:rPr>
                <w:sz w:val="20"/>
                <w:szCs w:val="20"/>
              </w:rPr>
            </w:pPr>
            <w:r w:rsidRPr="00142AA8">
              <w:rPr>
                <w:sz w:val="20"/>
                <w:szCs w:val="20"/>
              </w:rPr>
              <w:t>Removal of condition 3 (Permitted Development) of planning permission P00/V1250 Erection of a dwelling (demolish existing dwelling) at 43 Netherton Rd.</w:t>
            </w:r>
          </w:p>
          <w:p w:rsidR="004F08A6" w:rsidRPr="004F08A6" w:rsidRDefault="004F08A6" w:rsidP="00C619C2">
            <w:pPr>
              <w:pStyle w:val="ListParagraph"/>
              <w:ind w:left="0"/>
              <w:rPr>
                <w:b/>
                <w:sz w:val="20"/>
                <w:szCs w:val="20"/>
              </w:rPr>
            </w:pPr>
            <w:r w:rsidRPr="004F08A6">
              <w:rPr>
                <w:b/>
                <w:sz w:val="20"/>
                <w:szCs w:val="20"/>
              </w:rPr>
              <w:t>No objections</w:t>
            </w:r>
          </w:p>
        </w:tc>
      </w:tr>
      <w:tr w:rsidR="00647E64" w:rsidTr="00142AA8">
        <w:tc>
          <w:tcPr>
            <w:tcW w:w="567" w:type="dxa"/>
          </w:tcPr>
          <w:p w:rsidR="00647E64" w:rsidRPr="000C4FBB" w:rsidRDefault="00647E64" w:rsidP="00C619C2">
            <w:pPr>
              <w:pStyle w:val="ListParagraph"/>
              <w:ind w:left="0"/>
              <w:rPr>
                <w:b/>
                <w:sz w:val="24"/>
                <w:szCs w:val="24"/>
              </w:rPr>
            </w:pPr>
            <w:r>
              <w:rPr>
                <w:b/>
                <w:sz w:val="24"/>
                <w:szCs w:val="24"/>
              </w:rPr>
              <w:t>(ii)</w:t>
            </w:r>
          </w:p>
        </w:tc>
        <w:tc>
          <w:tcPr>
            <w:tcW w:w="1843" w:type="dxa"/>
          </w:tcPr>
          <w:p w:rsidR="00647E64" w:rsidRPr="0060396A" w:rsidRDefault="00647E64" w:rsidP="00C619C2">
            <w:pPr>
              <w:pStyle w:val="ListParagraph"/>
              <w:ind w:left="0"/>
              <w:rPr>
                <w:b/>
                <w:sz w:val="20"/>
                <w:szCs w:val="20"/>
              </w:rPr>
            </w:pPr>
            <w:r w:rsidRPr="0060396A">
              <w:rPr>
                <w:b/>
                <w:sz w:val="20"/>
                <w:szCs w:val="20"/>
              </w:rPr>
              <w:t>P15/V1866/1HH</w:t>
            </w:r>
          </w:p>
        </w:tc>
        <w:tc>
          <w:tcPr>
            <w:tcW w:w="3969" w:type="dxa"/>
          </w:tcPr>
          <w:p w:rsidR="00647E64" w:rsidRPr="00142AA8" w:rsidRDefault="00647E64" w:rsidP="00142AA8">
            <w:pPr>
              <w:rPr>
                <w:bCs/>
                <w:sz w:val="20"/>
                <w:szCs w:val="20"/>
              </w:rPr>
            </w:pPr>
            <w:r>
              <w:rPr>
                <w:bCs/>
                <w:sz w:val="20"/>
                <w:szCs w:val="20"/>
              </w:rPr>
              <w:t>49 Netherton Road Appleton Abingdon OX13 5LA</w:t>
            </w:r>
          </w:p>
        </w:tc>
        <w:tc>
          <w:tcPr>
            <w:tcW w:w="3118" w:type="dxa"/>
          </w:tcPr>
          <w:p w:rsidR="00647E64" w:rsidRDefault="00647E64" w:rsidP="00C619C2">
            <w:pPr>
              <w:pStyle w:val="ListParagraph"/>
              <w:ind w:left="0"/>
              <w:rPr>
                <w:sz w:val="20"/>
                <w:szCs w:val="20"/>
              </w:rPr>
            </w:pPr>
            <w:r>
              <w:rPr>
                <w:sz w:val="20"/>
                <w:szCs w:val="20"/>
              </w:rPr>
              <w:t>To erect timber car-port (single bay) with attached secure store for one motorcycle</w:t>
            </w:r>
          </w:p>
          <w:p w:rsidR="004F08A6" w:rsidRPr="004F08A6" w:rsidRDefault="004F08A6" w:rsidP="00C619C2">
            <w:pPr>
              <w:pStyle w:val="ListParagraph"/>
              <w:ind w:left="0"/>
              <w:rPr>
                <w:b/>
                <w:sz w:val="20"/>
                <w:szCs w:val="20"/>
              </w:rPr>
            </w:pPr>
            <w:r w:rsidRPr="004F08A6">
              <w:rPr>
                <w:b/>
                <w:sz w:val="20"/>
                <w:szCs w:val="20"/>
              </w:rPr>
              <w:t xml:space="preserve">No objections </w:t>
            </w:r>
          </w:p>
        </w:tc>
      </w:tr>
      <w:tr w:rsidR="00941673" w:rsidTr="00142AA8">
        <w:tc>
          <w:tcPr>
            <w:tcW w:w="567" w:type="dxa"/>
          </w:tcPr>
          <w:p w:rsidR="00941673" w:rsidRDefault="00941673" w:rsidP="00C619C2">
            <w:pPr>
              <w:pStyle w:val="ListParagraph"/>
              <w:ind w:left="0"/>
              <w:rPr>
                <w:b/>
                <w:sz w:val="24"/>
                <w:szCs w:val="24"/>
              </w:rPr>
            </w:pPr>
            <w:r>
              <w:rPr>
                <w:b/>
                <w:sz w:val="24"/>
                <w:szCs w:val="24"/>
              </w:rPr>
              <w:t>(iii)</w:t>
            </w:r>
          </w:p>
        </w:tc>
        <w:tc>
          <w:tcPr>
            <w:tcW w:w="1843" w:type="dxa"/>
          </w:tcPr>
          <w:p w:rsidR="00941673" w:rsidRPr="0060396A" w:rsidRDefault="00BC6C38" w:rsidP="00C619C2">
            <w:pPr>
              <w:pStyle w:val="ListParagraph"/>
              <w:ind w:left="0"/>
              <w:rPr>
                <w:b/>
                <w:sz w:val="20"/>
                <w:szCs w:val="20"/>
              </w:rPr>
            </w:pPr>
            <w:r w:rsidRPr="0060396A">
              <w:rPr>
                <w:b/>
                <w:sz w:val="20"/>
                <w:szCs w:val="20"/>
              </w:rPr>
              <w:t>P15/V1973/HH</w:t>
            </w:r>
          </w:p>
        </w:tc>
        <w:tc>
          <w:tcPr>
            <w:tcW w:w="3969" w:type="dxa"/>
          </w:tcPr>
          <w:p w:rsidR="008A7CF3" w:rsidRPr="008A7CF3" w:rsidRDefault="008A7CF3" w:rsidP="008A7CF3">
            <w:pPr>
              <w:rPr>
                <w:bCs/>
                <w:sz w:val="20"/>
                <w:szCs w:val="20"/>
              </w:rPr>
            </w:pPr>
            <w:r w:rsidRPr="008A7CF3">
              <w:rPr>
                <w:bCs/>
                <w:sz w:val="20"/>
                <w:szCs w:val="20"/>
              </w:rPr>
              <w:t>48 Netherton Road Appleton Abingdon OX13 5JZ</w:t>
            </w:r>
          </w:p>
          <w:p w:rsidR="00941673" w:rsidRDefault="00941673" w:rsidP="00142AA8">
            <w:pPr>
              <w:rPr>
                <w:bCs/>
                <w:sz w:val="20"/>
                <w:szCs w:val="20"/>
              </w:rPr>
            </w:pPr>
          </w:p>
        </w:tc>
        <w:tc>
          <w:tcPr>
            <w:tcW w:w="3118" w:type="dxa"/>
          </w:tcPr>
          <w:p w:rsidR="00941673" w:rsidRDefault="008A7CF3" w:rsidP="00C619C2">
            <w:pPr>
              <w:pStyle w:val="ListParagraph"/>
              <w:ind w:left="0"/>
              <w:rPr>
                <w:sz w:val="20"/>
                <w:szCs w:val="20"/>
              </w:rPr>
            </w:pPr>
            <w:r w:rsidRPr="008A7CF3">
              <w:rPr>
                <w:sz w:val="20"/>
                <w:szCs w:val="20"/>
              </w:rPr>
              <w:t>Dropped kerb to enable off road parking</w:t>
            </w:r>
          </w:p>
          <w:p w:rsidR="004F08A6" w:rsidRPr="004F08A6" w:rsidRDefault="004F08A6" w:rsidP="00C619C2">
            <w:pPr>
              <w:pStyle w:val="ListParagraph"/>
              <w:ind w:left="0"/>
              <w:rPr>
                <w:b/>
                <w:sz w:val="20"/>
                <w:szCs w:val="20"/>
              </w:rPr>
            </w:pPr>
            <w:r>
              <w:rPr>
                <w:b/>
                <w:sz w:val="20"/>
                <w:szCs w:val="20"/>
              </w:rPr>
              <w:t>No</w:t>
            </w:r>
            <w:r w:rsidRPr="004F08A6">
              <w:rPr>
                <w:b/>
                <w:sz w:val="20"/>
                <w:szCs w:val="20"/>
              </w:rPr>
              <w:t xml:space="preserve"> objections</w:t>
            </w:r>
          </w:p>
        </w:tc>
      </w:tr>
      <w:tr w:rsidR="00A81423" w:rsidTr="00142AA8">
        <w:tc>
          <w:tcPr>
            <w:tcW w:w="567" w:type="dxa"/>
          </w:tcPr>
          <w:p w:rsidR="00A81423" w:rsidRDefault="00A81423" w:rsidP="00C619C2">
            <w:pPr>
              <w:pStyle w:val="ListParagraph"/>
              <w:ind w:left="0"/>
              <w:rPr>
                <w:b/>
                <w:sz w:val="24"/>
                <w:szCs w:val="24"/>
              </w:rPr>
            </w:pPr>
            <w:r>
              <w:rPr>
                <w:b/>
                <w:sz w:val="24"/>
                <w:szCs w:val="24"/>
              </w:rPr>
              <w:t>(iV)</w:t>
            </w:r>
          </w:p>
        </w:tc>
        <w:tc>
          <w:tcPr>
            <w:tcW w:w="1843" w:type="dxa"/>
          </w:tcPr>
          <w:p w:rsidR="00A81423" w:rsidRPr="0060396A" w:rsidRDefault="00A81423" w:rsidP="00C619C2">
            <w:pPr>
              <w:pStyle w:val="ListParagraph"/>
              <w:ind w:left="0"/>
              <w:rPr>
                <w:b/>
                <w:sz w:val="20"/>
                <w:szCs w:val="20"/>
              </w:rPr>
            </w:pPr>
            <w:r w:rsidRPr="0060396A">
              <w:rPr>
                <w:b/>
                <w:sz w:val="20"/>
                <w:szCs w:val="20"/>
              </w:rPr>
              <w:t>P15/V2052/FUL</w:t>
            </w:r>
          </w:p>
        </w:tc>
        <w:tc>
          <w:tcPr>
            <w:tcW w:w="3969" w:type="dxa"/>
          </w:tcPr>
          <w:p w:rsidR="00A81423" w:rsidRPr="00A81423" w:rsidRDefault="00A81423" w:rsidP="00A81423">
            <w:pPr>
              <w:rPr>
                <w:bCs/>
                <w:sz w:val="20"/>
                <w:szCs w:val="20"/>
              </w:rPr>
            </w:pPr>
            <w:r w:rsidRPr="00A81423">
              <w:rPr>
                <w:bCs/>
                <w:sz w:val="20"/>
                <w:szCs w:val="20"/>
              </w:rPr>
              <w:t>The Fold Netherton Road Appleton Abingdon OX13 5JZ</w:t>
            </w:r>
          </w:p>
          <w:p w:rsidR="00A81423" w:rsidRPr="008A7CF3" w:rsidRDefault="00A81423" w:rsidP="008A7CF3">
            <w:pPr>
              <w:rPr>
                <w:bCs/>
                <w:sz w:val="20"/>
                <w:szCs w:val="20"/>
              </w:rPr>
            </w:pPr>
          </w:p>
        </w:tc>
        <w:tc>
          <w:tcPr>
            <w:tcW w:w="3118" w:type="dxa"/>
          </w:tcPr>
          <w:p w:rsidR="00A81423" w:rsidRDefault="00A81423" w:rsidP="00C619C2">
            <w:pPr>
              <w:pStyle w:val="ListParagraph"/>
              <w:ind w:left="0"/>
              <w:rPr>
                <w:sz w:val="20"/>
                <w:szCs w:val="20"/>
              </w:rPr>
            </w:pPr>
            <w:r w:rsidRPr="00CF5D0F">
              <w:rPr>
                <w:sz w:val="20"/>
                <w:szCs w:val="20"/>
              </w:rPr>
              <w:t>Demolition of existing dwelling. Erection of new five-bedroom dwelling with detached garage including annex accommodation. (Amendment to approved scheme P15/V0701/FUL)</w:t>
            </w:r>
          </w:p>
          <w:p w:rsidR="001E251D" w:rsidRPr="001E251D" w:rsidRDefault="001E251D" w:rsidP="00C619C2">
            <w:pPr>
              <w:pStyle w:val="ListParagraph"/>
              <w:ind w:left="0"/>
              <w:rPr>
                <w:b/>
                <w:sz w:val="20"/>
                <w:szCs w:val="20"/>
              </w:rPr>
            </w:pPr>
            <w:r w:rsidRPr="001E251D">
              <w:rPr>
                <w:b/>
                <w:sz w:val="20"/>
                <w:szCs w:val="20"/>
              </w:rPr>
              <w:t>No objections</w:t>
            </w:r>
          </w:p>
        </w:tc>
      </w:tr>
      <w:tr w:rsidR="00BA4802" w:rsidTr="00142AA8">
        <w:tc>
          <w:tcPr>
            <w:tcW w:w="567" w:type="dxa"/>
          </w:tcPr>
          <w:p w:rsidR="00BA4802" w:rsidRDefault="00BA4802" w:rsidP="00C619C2">
            <w:pPr>
              <w:pStyle w:val="ListParagraph"/>
              <w:ind w:left="0"/>
              <w:rPr>
                <w:b/>
                <w:sz w:val="24"/>
                <w:szCs w:val="24"/>
              </w:rPr>
            </w:pPr>
            <w:r>
              <w:rPr>
                <w:b/>
                <w:sz w:val="24"/>
                <w:szCs w:val="24"/>
              </w:rPr>
              <w:t>(v)</w:t>
            </w:r>
          </w:p>
        </w:tc>
        <w:tc>
          <w:tcPr>
            <w:tcW w:w="1843" w:type="dxa"/>
          </w:tcPr>
          <w:p w:rsidR="00BA4802" w:rsidRPr="00BA4802" w:rsidRDefault="00BA4802" w:rsidP="00C619C2">
            <w:pPr>
              <w:pStyle w:val="ListParagraph"/>
              <w:ind w:left="0"/>
              <w:rPr>
                <w:b/>
                <w:sz w:val="20"/>
                <w:szCs w:val="20"/>
              </w:rPr>
            </w:pPr>
            <w:r w:rsidRPr="00BA4802">
              <w:rPr>
                <w:b/>
                <w:sz w:val="20"/>
                <w:szCs w:val="20"/>
              </w:rPr>
              <w:t>P15/V1859/FUL</w:t>
            </w:r>
          </w:p>
        </w:tc>
        <w:tc>
          <w:tcPr>
            <w:tcW w:w="3969" w:type="dxa"/>
          </w:tcPr>
          <w:p w:rsidR="00BA4802" w:rsidRPr="00BA4802" w:rsidRDefault="00BA4802" w:rsidP="00BA4802">
            <w:pPr>
              <w:rPr>
                <w:bCs/>
                <w:sz w:val="20"/>
                <w:szCs w:val="20"/>
              </w:rPr>
            </w:pPr>
            <w:r w:rsidRPr="00BA4802">
              <w:rPr>
                <w:bCs/>
                <w:sz w:val="20"/>
                <w:szCs w:val="20"/>
              </w:rPr>
              <w:t>Radio Mast Site 4963 At Road Between Oakmere and A420 Abingdon OX13 5QU</w:t>
            </w:r>
          </w:p>
          <w:p w:rsidR="00BA4802" w:rsidRPr="00BA4802" w:rsidRDefault="00BA4802" w:rsidP="00A81423">
            <w:pPr>
              <w:rPr>
                <w:bCs/>
                <w:sz w:val="20"/>
                <w:szCs w:val="20"/>
              </w:rPr>
            </w:pPr>
          </w:p>
        </w:tc>
        <w:tc>
          <w:tcPr>
            <w:tcW w:w="3118" w:type="dxa"/>
          </w:tcPr>
          <w:p w:rsidR="00BA4802" w:rsidRDefault="00BA4802" w:rsidP="00C619C2">
            <w:pPr>
              <w:pStyle w:val="ListParagraph"/>
              <w:ind w:left="0"/>
              <w:rPr>
                <w:sz w:val="20"/>
                <w:szCs w:val="20"/>
              </w:rPr>
            </w:pPr>
            <w:r w:rsidRPr="00BA4802">
              <w:rPr>
                <w:sz w:val="20"/>
                <w:szCs w:val="20"/>
              </w:rPr>
              <w:lastRenderedPageBreak/>
              <w:t xml:space="preserve">Proposed upgrade of existing mobile home base station, </w:t>
            </w:r>
            <w:r w:rsidRPr="00BA4802">
              <w:rPr>
                <w:sz w:val="20"/>
                <w:szCs w:val="20"/>
              </w:rPr>
              <w:lastRenderedPageBreak/>
              <w:t>including removing the 3m tapered top section of the tower and replacing it with a new 3m parallel top section, existing antennas and spine will be removed and replaced with a new headframe with 3No. new antennas, height to top of antennas with remain at 29.5m. Existing dish to remain in same location.</w:t>
            </w:r>
          </w:p>
          <w:p w:rsidR="001E251D" w:rsidRPr="001E251D" w:rsidRDefault="001E251D" w:rsidP="00C619C2">
            <w:pPr>
              <w:pStyle w:val="ListParagraph"/>
              <w:ind w:left="0"/>
              <w:rPr>
                <w:b/>
                <w:sz w:val="20"/>
                <w:szCs w:val="20"/>
              </w:rPr>
            </w:pPr>
            <w:r w:rsidRPr="001E251D">
              <w:rPr>
                <w:b/>
                <w:sz w:val="20"/>
                <w:szCs w:val="20"/>
              </w:rPr>
              <w:t>No objections</w:t>
            </w:r>
          </w:p>
        </w:tc>
      </w:tr>
    </w:tbl>
    <w:p w:rsidR="00660F68" w:rsidRDefault="00660F68" w:rsidP="00E9718D">
      <w:pPr>
        <w:spacing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C1686D" w:rsidTr="00DD5C29">
        <w:tc>
          <w:tcPr>
            <w:tcW w:w="9497" w:type="dxa"/>
            <w:gridSpan w:val="4"/>
          </w:tcPr>
          <w:p w:rsidR="00C1686D" w:rsidRDefault="00C1686D" w:rsidP="00DD5C29">
            <w:pPr>
              <w:pStyle w:val="ListParagraph"/>
              <w:ind w:left="0"/>
              <w:rPr>
                <w:b/>
                <w:sz w:val="24"/>
                <w:szCs w:val="24"/>
              </w:rPr>
            </w:pPr>
            <w:r>
              <w:rPr>
                <w:b/>
                <w:sz w:val="24"/>
                <w:szCs w:val="24"/>
              </w:rPr>
              <w:t>Permitted Development</w:t>
            </w:r>
          </w:p>
        </w:tc>
      </w:tr>
      <w:tr w:rsidR="00C1686D" w:rsidTr="00DD5C29">
        <w:tc>
          <w:tcPr>
            <w:tcW w:w="567" w:type="dxa"/>
          </w:tcPr>
          <w:p w:rsidR="00C1686D" w:rsidRPr="000C4FBB" w:rsidRDefault="00C1686D" w:rsidP="00DD5C29">
            <w:pPr>
              <w:pStyle w:val="ListParagraph"/>
              <w:ind w:left="0"/>
              <w:rPr>
                <w:b/>
                <w:sz w:val="24"/>
                <w:szCs w:val="24"/>
              </w:rPr>
            </w:pPr>
            <w:r w:rsidRPr="000C4FBB">
              <w:rPr>
                <w:b/>
                <w:sz w:val="24"/>
                <w:szCs w:val="24"/>
              </w:rPr>
              <w:t>(i)</w:t>
            </w:r>
          </w:p>
        </w:tc>
        <w:tc>
          <w:tcPr>
            <w:tcW w:w="1843" w:type="dxa"/>
          </w:tcPr>
          <w:p w:rsidR="00C1686D" w:rsidRPr="0060396A" w:rsidRDefault="00C1686D" w:rsidP="00DD5C29">
            <w:pPr>
              <w:pStyle w:val="ListParagraph"/>
              <w:ind w:left="0"/>
              <w:rPr>
                <w:sz w:val="20"/>
                <w:szCs w:val="20"/>
              </w:rPr>
            </w:pPr>
            <w:r w:rsidRPr="0060396A">
              <w:rPr>
                <w:b/>
                <w:sz w:val="20"/>
                <w:szCs w:val="20"/>
              </w:rPr>
              <w:t>P15/V1523/PDH</w:t>
            </w:r>
          </w:p>
        </w:tc>
        <w:tc>
          <w:tcPr>
            <w:tcW w:w="3969" w:type="dxa"/>
          </w:tcPr>
          <w:p w:rsidR="00C1686D" w:rsidRPr="007B53C9" w:rsidRDefault="00C1686D" w:rsidP="00C1686D">
            <w:pPr>
              <w:rPr>
                <w:bCs/>
                <w:sz w:val="20"/>
                <w:szCs w:val="20"/>
              </w:rPr>
            </w:pPr>
            <w:r w:rsidRPr="007B53C9">
              <w:rPr>
                <w:bCs/>
                <w:sz w:val="20"/>
                <w:szCs w:val="20"/>
              </w:rPr>
              <w:t>8 Town Furlong Appleton OX13 5JW</w:t>
            </w:r>
          </w:p>
          <w:p w:rsidR="00C1686D" w:rsidRPr="00F035EE" w:rsidRDefault="00C1686D" w:rsidP="00DD5C29">
            <w:pPr>
              <w:rPr>
                <w:bCs/>
                <w:sz w:val="20"/>
                <w:szCs w:val="20"/>
              </w:rPr>
            </w:pPr>
          </w:p>
        </w:tc>
        <w:tc>
          <w:tcPr>
            <w:tcW w:w="3118" w:type="dxa"/>
          </w:tcPr>
          <w:p w:rsidR="00C1686D" w:rsidRPr="00F035EE" w:rsidRDefault="00C1686D" w:rsidP="00DD5C29">
            <w:pPr>
              <w:pStyle w:val="ListParagraph"/>
              <w:ind w:left="0"/>
              <w:rPr>
                <w:b/>
                <w:sz w:val="20"/>
                <w:szCs w:val="20"/>
              </w:rPr>
            </w:pPr>
            <w:r w:rsidRPr="007B53C9">
              <w:rPr>
                <w:sz w:val="20"/>
                <w:szCs w:val="20"/>
              </w:rPr>
              <w:t>Proposed rear conservatory. Depth: 4.5m Height to eaves: 2.3m Overall height: 3.3m</w:t>
            </w:r>
          </w:p>
        </w:tc>
      </w:tr>
      <w:tr w:rsidR="00614C23" w:rsidTr="00DD5C29">
        <w:tc>
          <w:tcPr>
            <w:tcW w:w="567" w:type="dxa"/>
          </w:tcPr>
          <w:p w:rsidR="00614C23" w:rsidRPr="000C4FBB" w:rsidRDefault="00614C23" w:rsidP="00DD5C29">
            <w:pPr>
              <w:pStyle w:val="ListParagraph"/>
              <w:ind w:left="0"/>
              <w:rPr>
                <w:b/>
                <w:sz w:val="24"/>
                <w:szCs w:val="24"/>
              </w:rPr>
            </w:pPr>
            <w:r>
              <w:rPr>
                <w:b/>
                <w:sz w:val="24"/>
                <w:szCs w:val="24"/>
              </w:rPr>
              <w:t>(ii)</w:t>
            </w:r>
          </w:p>
        </w:tc>
        <w:tc>
          <w:tcPr>
            <w:tcW w:w="1843" w:type="dxa"/>
          </w:tcPr>
          <w:p w:rsidR="00614C23" w:rsidRPr="0060396A" w:rsidRDefault="00614C23" w:rsidP="00DD5C29">
            <w:pPr>
              <w:pStyle w:val="ListParagraph"/>
              <w:ind w:left="0"/>
              <w:rPr>
                <w:b/>
                <w:sz w:val="20"/>
                <w:szCs w:val="20"/>
              </w:rPr>
            </w:pPr>
            <w:r w:rsidRPr="0060396A">
              <w:rPr>
                <w:b/>
                <w:sz w:val="20"/>
                <w:szCs w:val="20"/>
              </w:rPr>
              <w:t>P15/V1576/PDH</w:t>
            </w:r>
          </w:p>
        </w:tc>
        <w:tc>
          <w:tcPr>
            <w:tcW w:w="3969" w:type="dxa"/>
          </w:tcPr>
          <w:p w:rsidR="00614C23" w:rsidRPr="00614C23" w:rsidRDefault="00614C23" w:rsidP="00614C23">
            <w:pPr>
              <w:rPr>
                <w:bCs/>
                <w:sz w:val="20"/>
                <w:szCs w:val="20"/>
              </w:rPr>
            </w:pPr>
            <w:r w:rsidRPr="00614C23">
              <w:rPr>
                <w:bCs/>
                <w:sz w:val="20"/>
                <w:szCs w:val="20"/>
              </w:rPr>
              <w:t>28 Park Lane Appleton OX13 5JT</w:t>
            </w:r>
          </w:p>
          <w:p w:rsidR="00614C23" w:rsidRPr="007B53C9" w:rsidRDefault="00614C23" w:rsidP="00C1686D">
            <w:pPr>
              <w:rPr>
                <w:bCs/>
                <w:sz w:val="20"/>
                <w:szCs w:val="20"/>
              </w:rPr>
            </w:pPr>
          </w:p>
        </w:tc>
        <w:tc>
          <w:tcPr>
            <w:tcW w:w="3118" w:type="dxa"/>
          </w:tcPr>
          <w:p w:rsidR="00614C23" w:rsidRPr="007B53C9" w:rsidRDefault="00614C23" w:rsidP="00DD5C29">
            <w:pPr>
              <w:pStyle w:val="ListParagraph"/>
              <w:ind w:left="0"/>
              <w:rPr>
                <w:sz w:val="20"/>
                <w:szCs w:val="20"/>
              </w:rPr>
            </w:pPr>
            <w:r w:rsidRPr="00614C23">
              <w:rPr>
                <w:sz w:val="20"/>
                <w:szCs w:val="20"/>
              </w:rPr>
              <w:t>Proposed single storey rear extension. Projection: 4.3 metres Height: 3.5 metres Height to eaves: 2.75 metres</w:t>
            </w:r>
          </w:p>
        </w:tc>
      </w:tr>
    </w:tbl>
    <w:p w:rsidR="00CF3DCE" w:rsidRPr="00660F68" w:rsidRDefault="00CF3DCE" w:rsidP="00660F68">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CF3DCE" w:rsidTr="00CF3DCE">
        <w:tc>
          <w:tcPr>
            <w:tcW w:w="9497" w:type="dxa"/>
            <w:gridSpan w:val="4"/>
          </w:tcPr>
          <w:p w:rsidR="00CF3DCE" w:rsidRDefault="00E919F2" w:rsidP="00CF3DCE">
            <w:pPr>
              <w:pStyle w:val="ListParagraph"/>
              <w:ind w:left="0"/>
              <w:rPr>
                <w:b/>
                <w:sz w:val="24"/>
                <w:szCs w:val="24"/>
              </w:rPr>
            </w:pPr>
            <w:r>
              <w:rPr>
                <w:b/>
                <w:sz w:val="24"/>
                <w:szCs w:val="24"/>
              </w:rPr>
              <w:t>Decisions</w:t>
            </w:r>
          </w:p>
        </w:tc>
      </w:tr>
      <w:tr w:rsidR="00CF3DCE" w:rsidTr="00A6019D">
        <w:tc>
          <w:tcPr>
            <w:tcW w:w="567" w:type="dxa"/>
          </w:tcPr>
          <w:p w:rsidR="00CF3DCE" w:rsidRPr="000C4FBB" w:rsidRDefault="00CF3DCE" w:rsidP="00CF3DCE">
            <w:pPr>
              <w:pStyle w:val="ListParagraph"/>
              <w:ind w:left="0"/>
              <w:rPr>
                <w:b/>
                <w:sz w:val="24"/>
                <w:szCs w:val="24"/>
              </w:rPr>
            </w:pPr>
            <w:r w:rsidRPr="000C4FBB">
              <w:rPr>
                <w:b/>
                <w:sz w:val="24"/>
                <w:szCs w:val="24"/>
              </w:rPr>
              <w:t>(i)</w:t>
            </w:r>
          </w:p>
        </w:tc>
        <w:tc>
          <w:tcPr>
            <w:tcW w:w="1843" w:type="dxa"/>
          </w:tcPr>
          <w:p w:rsidR="00CF3DCE" w:rsidRPr="008A2DED" w:rsidRDefault="00C1686D" w:rsidP="00CF3DCE">
            <w:pPr>
              <w:pStyle w:val="ListParagraph"/>
              <w:ind w:left="0"/>
              <w:rPr>
                <w:sz w:val="20"/>
                <w:szCs w:val="20"/>
              </w:rPr>
            </w:pPr>
            <w:r w:rsidRPr="00C1686D">
              <w:rPr>
                <w:b/>
                <w:bCs/>
                <w:sz w:val="20"/>
                <w:szCs w:val="20"/>
              </w:rPr>
              <w:t>P15/V1139/HH</w:t>
            </w:r>
          </w:p>
        </w:tc>
        <w:tc>
          <w:tcPr>
            <w:tcW w:w="3969" w:type="dxa"/>
          </w:tcPr>
          <w:p w:rsidR="00CF3DCE" w:rsidRPr="00C1686D" w:rsidRDefault="00C1686D" w:rsidP="000C64B6">
            <w:pPr>
              <w:rPr>
                <w:bCs/>
                <w:sz w:val="20"/>
                <w:szCs w:val="20"/>
              </w:rPr>
            </w:pPr>
            <w:r w:rsidRPr="00C1686D">
              <w:rPr>
                <w:bCs/>
                <w:sz w:val="20"/>
                <w:szCs w:val="20"/>
              </w:rPr>
              <w:t>Orchard Cottage 12 Netherton Road Appleton OX13 5JX</w:t>
            </w:r>
          </w:p>
        </w:tc>
        <w:tc>
          <w:tcPr>
            <w:tcW w:w="3118" w:type="dxa"/>
          </w:tcPr>
          <w:p w:rsidR="00F035EE" w:rsidRDefault="00C1686D" w:rsidP="00F035EE">
            <w:pPr>
              <w:pStyle w:val="ListParagraph"/>
              <w:ind w:left="0"/>
              <w:rPr>
                <w:sz w:val="20"/>
                <w:szCs w:val="20"/>
              </w:rPr>
            </w:pPr>
            <w:r w:rsidRPr="00C1686D">
              <w:rPr>
                <w:sz w:val="20"/>
                <w:szCs w:val="20"/>
              </w:rPr>
              <w:t>First floor rear extension</w:t>
            </w:r>
          </w:p>
          <w:p w:rsidR="002952C2" w:rsidRPr="00A81423" w:rsidRDefault="00A81423" w:rsidP="00F035EE">
            <w:pPr>
              <w:pStyle w:val="ListParagraph"/>
              <w:ind w:left="0"/>
              <w:rPr>
                <w:b/>
                <w:sz w:val="20"/>
                <w:szCs w:val="20"/>
              </w:rPr>
            </w:pPr>
            <w:r w:rsidRPr="00A81423">
              <w:rPr>
                <w:b/>
                <w:sz w:val="20"/>
                <w:szCs w:val="20"/>
              </w:rPr>
              <w:t>Planning permission is granted</w:t>
            </w:r>
          </w:p>
        </w:tc>
      </w:tr>
      <w:tr w:rsidR="00E53FD0" w:rsidTr="00A6019D">
        <w:tc>
          <w:tcPr>
            <w:tcW w:w="567" w:type="dxa"/>
          </w:tcPr>
          <w:p w:rsidR="00E53FD0" w:rsidRPr="000C4FBB" w:rsidRDefault="00E53FD0" w:rsidP="00CF3DCE">
            <w:pPr>
              <w:pStyle w:val="ListParagraph"/>
              <w:ind w:left="0"/>
              <w:rPr>
                <w:b/>
                <w:sz w:val="24"/>
                <w:szCs w:val="24"/>
              </w:rPr>
            </w:pPr>
            <w:r>
              <w:rPr>
                <w:b/>
                <w:sz w:val="24"/>
                <w:szCs w:val="24"/>
              </w:rPr>
              <w:t>(ii)</w:t>
            </w:r>
          </w:p>
        </w:tc>
        <w:tc>
          <w:tcPr>
            <w:tcW w:w="1843" w:type="dxa"/>
          </w:tcPr>
          <w:p w:rsidR="00E53FD0" w:rsidRPr="00C1686D" w:rsidRDefault="00E53FD0" w:rsidP="00CF3DCE">
            <w:pPr>
              <w:pStyle w:val="ListParagraph"/>
              <w:ind w:left="0"/>
              <w:rPr>
                <w:b/>
                <w:bCs/>
                <w:sz w:val="20"/>
                <w:szCs w:val="20"/>
              </w:rPr>
            </w:pPr>
            <w:r w:rsidRPr="00E53FD0">
              <w:rPr>
                <w:b/>
                <w:bCs/>
                <w:sz w:val="20"/>
                <w:szCs w:val="20"/>
              </w:rPr>
              <w:t>P15/V1199/LB</w:t>
            </w:r>
          </w:p>
        </w:tc>
        <w:tc>
          <w:tcPr>
            <w:tcW w:w="3969" w:type="dxa"/>
          </w:tcPr>
          <w:p w:rsidR="00E53FD0" w:rsidRPr="00E53FD0" w:rsidRDefault="00E53FD0" w:rsidP="000C64B6">
            <w:pPr>
              <w:rPr>
                <w:bCs/>
                <w:sz w:val="20"/>
                <w:szCs w:val="20"/>
              </w:rPr>
            </w:pPr>
            <w:r w:rsidRPr="00E53FD0">
              <w:rPr>
                <w:bCs/>
                <w:sz w:val="20"/>
                <w:szCs w:val="20"/>
              </w:rPr>
              <w:t>Maytree Cottage 51 Eaton Road Appleton OX13 5JH</w:t>
            </w:r>
          </w:p>
        </w:tc>
        <w:tc>
          <w:tcPr>
            <w:tcW w:w="3118" w:type="dxa"/>
          </w:tcPr>
          <w:p w:rsidR="00E53FD0" w:rsidRDefault="00E53FD0" w:rsidP="00F035EE">
            <w:pPr>
              <w:pStyle w:val="ListParagraph"/>
              <w:ind w:left="0"/>
              <w:rPr>
                <w:bCs/>
                <w:sz w:val="20"/>
                <w:szCs w:val="20"/>
              </w:rPr>
            </w:pPr>
            <w:r w:rsidRPr="00E53FD0">
              <w:rPr>
                <w:bCs/>
                <w:sz w:val="20"/>
                <w:szCs w:val="20"/>
              </w:rPr>
              <w:t>Replacement front door and removal of lintel immediately above.</w:t>
            </w:r>
          </w:p>
          <w:p w:rsidR="002952C2" w:rsidRPr="002952C2" w:rsidRDefault="002952C2" w:rsidP="00F035EE">
            <w:pPr>
              <w:pStyle w:val="ListParagraph"/>
              <w:ind w:left="0"/>
              <w:rPr>
                <w:b/>
                <w:sz w:val="20"/>
                <w:szCs w:val="20"/>
              </w:rPr>
            </w:pPr>
            <w:r w:rsidRPr="002952C2">
              <w:rPr>
                <w:b/>
                <w:bCs/>
                <w:sz w:val="20"/>
                <w:szCs w:val="20"/>
              </w:rPr>
              <w:t>Planning permission is granted</w:t>
            </w:r>
          </w:p>
        </w:tc>
      </w:tr>
      <w:tr w:rsidR="00E53FD0" w:rsidTr="00A6019D">
        <w:tc>
          <w:tcPr>
            <w:tcW w:w="567" w:type="dxa"/>
          </w:tcPr>
          <w:p w:rsidR="00E53FD0" w:rsidRDefault="00E53FD0" w:rsidP="00CF3DCE">
            <w:pPr>
              <w:pStyle w:val="ListParagraph"/>
              <w:ind w:left="0"/>
              <w:rPr>
                <w:b/>
                <w:sz w:val="24"/>
                <w:szCs w:val="24"/>
              </w:rPr>
            </w:pPr>
            <w:r>
              <w:rPr>
                <w:b/>
                <w:sz w:val="24"/>
                <w:szCs w:val="24"/>
              </w:rPr>
              <w:t>(iii)</w:t>
            </w:r>
          </w:p>
        </w:tc>
        <w:tc>
          <w:tcPr>
            <w:tcW w:w="1843" w:type="dxa"/>
          </w:tcPr>
          <w:p w:rsidR="00E53FD0" w:rsidRPr="00E53FD0" w:rsidRDefault="00E53FD0" w:rsidP="00CF3DCE">
            <w:pPr>
              <w:pStyle w:val="ListParagraph"/>
              <w:ind w:left="0"/>
              <w:rPr>
                <w:b/>
                <w:bCs/>
                <w:sz w:val="20"/>
                <w:szCs w:val="20"/>
              </w:rPr>
            </w:pPr>
            <w:r w:rsidRPr="00E53FD0">
              <w:rPr>
                <w:b/>
                <w:bCs/>
                <w:sz w:val="20"/>
                <w:szCs w:val="20"/>
              </w:rPr>
              <w:t>P14/V2057/LB</w:t>
            </w:r>
          </w:p>
        </w:tc>
        <w:tc>
          <w:tcPr>
            <w:tcW w:w="3969" w:type="dxa"/>
          </w:tcPr>
          <w:p w:rsidR="00E53FD0" w:rsidRPr="008823DF" w:rsidRDefault="008823DF" w:rsidP="000C64B6">
            <w:pPr>
              <w:rPr>
                <w:bCs/>
                <w:sz w:val="20"/>
                <w:szCs w:val="20"/>
              </w:rPr>
            </w:pPr>
            <w:r w:rsidRPr="008823DF">
              <w:rPr>
                <w:bCs/>
                <w:sz w:val="20"/>
                <w:szCs w:val="20"/>
              </w:rPr>
              <w:t>55 Eaton Road Appleton Abingdon OX13 5JH</w:t>
            </w:r>
          </w:p>
        </w:tc>
        <w:tc>
          <w:tcPr>
            <w:tcW w:w="3118" w:type="dxa"/>
          </w:tcPr>
          <w:p w:rsidR="00E53FD0" w:rsidRDefault="008823DF" w:rsidP="00F035EE">
            <w:pPr>
              <w:pStyle w:val="ListParagraph"/>
              <w:ind w:left="0"/>
              <w:rPr>
                <w:bCs/>
                <w:sz w:val="20"/>
                <w:szCs w:val="20"/>
              </w:rPr>
            </w:pPr>
            <w:r w:rsidRPr="008823DF">
              <w:rPr>
                <w:bCs/>
                <w:sz w:val="20"/>
                <w:szCs w:val="20"/>
              </w:rPr>
              <w:t>Proposed dwelling and rebuilding stone boundary wall</w:t>
            </w:r>
          </w:p>
          <w:p w:rsidR="002952C2" w:rsidRPr="002952C2" w:rsidRDefault="002952C2" w:rsidP="00F035EE">
            <w:pPr>
              <w:pStyle w:val="ListParagraph"/>
              <w:ind w:left="0"/>
              <w:rPr>
                <w:b/>
                <w:bCs/>
                <w:sz w:val="20"/>
                <w:szCs w:val="20"/>
              </w:rPr>
            </w:pPr>
            <w:r w:rsidRPr="002952C2">
              <w:rPr>
                <w:b/>
                <w:bCs/>
                <w:sz w:val="20"/>
                <w:szCs w:val="20"/>
              </w:rPr>
              <w:t>Listed building consent granted</w:t>
            </w:r>
          </w:p>
        </w:tc>
      </w:tr>
      <w:tr w:rsidR="008823DF" w:rsidTr="00A6019D">
        <w:tc>
          <w:tcPr>
            <w:tcW w:w="567" w:type="dxa"/>
          </w:tcPr>
          <w:p w:rsidR="008823DF" w:rsidRDefault="008823DF" w:rsidP="00CF3DCE">
            <w:pPr>
              <w:pStyle w:val="ListParagraph"/>
              <w:ind w:left="0"/>
              <w:rPr>
                <w:b/>
                <w:sz w:val="24"/>
                <w:szCs w:val="24"/>
              </w:rPr>
            </w:pPr>
            <w:r>
              <w:rPr>
                <w:b/>
                <w:sz w:val="24"/>
                <w:szCs w:val="24"/>
              </w:rPr>
              <w:t>(iv)</w:t>
            </w:r>
          </w:p>
        </w:tc>
        <w:tc>
          <w:tcPr>
            <w:tcW w:w="1843" w:type="dxa"/>
          </w:tcPr>
          <w:p w:rsidR="008823DF" w:rsidRPr="00E53FD0" w:rsidRDefault="008823DF" w:rsidP="00CF3DCE">
            <w:pPr>
              <w:pStyle w:val="ListParagraph"/>
              <w:ind w:left="0"/>
              <w:rPr>
                <w:b/>
                <w:bCs/>
                <w:sz w:val="20"/>
                <w:szCs w:val="20"/>
              </w:rPr>
            </w:pPr>
            <w:r w:rsidRPr="008823DF">
              <w:rPr>
                <w:b/>
                <w:bCs/>
                <w:sz w:val="20"/>
                <w:szCs w:val="20"/>
              </w:rPr>
              <w:t>P14/V2056/FUL</w:t>
            </w:r>
          </w:p>
        </w:tc>
        <w:tc>
          <w:tcPr>
            <w:tcW w:w="3969" w:type="dxa"/>
          </w:tcPr>
          <w:p w:rsidR="008823DF" w:rsidRPr="008823DF" w:rsidRDefault="008823DF" w:rsidP="000C64B6">
            <w:pPr>
              <w:rPr>
                <w:bCs/>
                <w:sz w:val="20"/>
                <w:szCs w:val="20"/>
              </w:rPr>
            </w:pPr>
            <w:r w:rsidRPr="008823DF">
              <w:rPr>
                <w:bCs/>
                <w:sz w:val="20"/>
                <w:szCs w:val="20"/>
              </w:rPr>
              <w:t>55 Eaton Road Appleton Abingdon OX13 5JH</w:t>
            </w:r>
          </w:p>
        </w:tc>
        <w:tc>
          <w:tcPr>
            <w:tcW w:w="3118" w:type="dxa"/>
          </w:tcPr>
          <w:p w:rsidR="008823DF" w:rsidRPr="008823DF" w:rsidRDefault="008823DF" w:rsidP="008823DF">
            <w:pPr>
              <w:autoSpaceDE w:val="0"/>
              <w:autoSpaceDN w:val="0"/>
              <w:adjustRightInd w:val="0"/>
              <w:rPr>
                <w:rFonts w:cs="Arial"/>
                <w:bCs/>
                <w:sz w:val="20"/>
                <w:szCs w:val="20"/>
              </w:rPr>
            </w:pPr>
            <w:r w:rsidRPr="008823DF">
              <w:rPr>
                <w:rFonts w:cs="Arial"/>
                <w:bCs/>
                <w:sz w:val="20"/>
                <w:szCs w:val="20"/>
              </w:rPr>
              <w:t>Proposed dwelling and rebuilding stone boundary wall.(As per the agents</w:t>
            </w:r>
          </w:p>
          <w:p w:rsidR="008823DF" w:rsidRDefault="008823DF" w:rsidP="008823DF">
            <w:pPr>
              <w:pStyle w:val="ListParagraph"/>
              <w:ind w:left="0"/>
              <w:rPr>
                <w:rFonts w:cs="Arial"/>
                <w:bCs/>
                <w:sz w:val="20"/>
                <w:szCs w:val="20"/>
              </w:rPr>
            </w:pPr>
            <w:r w:rsidRPr="008823DF">
              <w:rPr>
                <w:rFonts w:cs="Arial"/>
                <w:bCs/>
                <w:sz w:val="20"/>
                <w:szCs w:val="20"/>
              </w:rPr>
              <w:t>email dated 11/03/2015 and plan number 374/1/01B)</w:t>
            </w:r>
          </w:p>
          <w:p w:rsidR="002952C2" w:rsidRPr="002952C2" w:rsidRDefault="002952C2" w:rsidP="008823DF">
            <w:pPr>
              <w:pStyle w:val="ListParagraph"/>
              <w:ind w:left="0"/>
              <w:rPr>
                <w:b/>
                <w:bCs/>
                <w:sz w:val="20"/>
                <w:szCs w:val="20"/>
              </w:rPr>
            </w:pPr>
            <w:r w:rsidRPr="002952C2">
              <w:rPr>
                <w:b/>
                <w:bCs/>
                <w:sz w:val="20"/>
                <w:szCs w:val="20"/>
              </w:rPr>
              <w:t>Planning permission is granted</w:t>
            </w:r>
          </w:p>
        </w:tc>
      </w:tr>
      <w:tr w:rsidR="008823DF" w:rsidTr="00A6019D">
        <w:tc>
          <w:tcPr>
            <w:tcW w:w="567" w:type="dxa"/>
          </w:tcPr>
          <w:p w:rsidR="008823DF" w:rsidRDefault="008823DF" w:rsidP="00CF3DCE">
            <w:pPr>
              <w:pStyle w:val="ListParagraph"/>
              <w:ind w:left="0"/>
              <w:rPr>
                <w:b/>
                <w:sz w:val="24"/>
                <w:szCs w:val="24"/>
              </w:rPr>
            </w:pPr>
            <w:r>
              <w:rPr>
                <w:b/>
                <w:sz w:val="24"/>
                <w:szCs w:val="24"/>
              </w:rPr>
              <w:t>(v)</w:t>
            </w:r>
          </w:p>
        </w:tc>
        <w:tc>
          <w:tcPr>
            <w:tcW w:w="1843" w:type="dxa"/>
          </w:tcPr>
          <w:p w:rsidR="008823DF" w:rsidRPr="008823DF" w:rsidRDefault="008823DF" w:rsidP="00CF3DCE">
            <w:pPr>
              <w:pStyle w:val="ListParagraph"/>
              <w:ind w:left="0"/>
              <w:rPr>
                <w:b/>
                <w:bCs/>
                <w:sz w:val="20"/>
                <w:szCs w:val="20"/>
              </w:rPr>
            </w:pPr>
            <w:r w:rsidRPr="008823DF">
              <w:rPr>
                <w:b/>
                <w:bCs/>
                <w:sz w:val="20"/>
                <w:szCs w:val="20"/>
              </w:rPr>
              <w:t>P15/V1250/FUL</w:t>
            </w:r>
          </w:p>
        </w:tc>
        <w:tc>
          <w:tcPr>
            <w:tcW w:w="3969" w:type="dxa"/>
          </w:tcPr>
          <w:p w:rsidR="008823DF" w:rsidRPr="008823DF" w:rsidRDefault="008823DF" w:rsidP="008823DF">
            <w:pPr>
              <w:rPr>
                <w:bCs/>
                <w:sz w:val="20"/>
                <w:szCs w:val="20"/>
              </w:rPr>
            </w:pPr>
            <w:r w:rsidRPr="008823DF">
              <w:rPr>
                <w:bCs/>
                <w:sz w:val="20"/>
                <w:szCs w:val="20"/>
              </w:rPr>
              <w:t>Appleton Tennis Club Badswell Lane Appleton Abingdon OX13</w:t>
            </w:r>
          </w:p>
          <w:p w:rsidR="008823DF" w:rsidRPr="008823DF" w:rsidRDefault="008823DF" w:rsidP="008823DF">
            <w:pPr>
              <w:rPr>
                <w:bCs/>
                <w:sz w:val="20"/>
                <w:szCs w:val="20"/>
              </w:rPr>
            </w:pPr>
            <w:r w:rsidRPr="008823DF">
              <w:rPr>
                <w:bCs/>
                <w:sz w:val="20"/>
                <w:szCs w:val="20"/>
              </w:rPr>
              <w:t>5JN</w:t>
            </w:r>
          </w:p>
          <w:p w:rsidR="008823DF" w:rsidRPr="008823DF" w:rsidRDefault="008823DF" w:rsidP="008823DF">
            <w:pPr>
              <w:rPr>
                <w:bCs/>
                <w:sz w:val="20"/>
                <w:szCs w:val="20"/>
              </w:rPr>
            </w:pPr>
          </w:p>
        </w:tc>
        <w:tc>
          <w:tcPr>
            <w:tcW w:w="3118" w:type="dxa"/>
          </w:tcPr>
          <w:p w:rsidR="008823DF" w:rsidRPr="008823DF" w:rsidRDefault="008823DF" w:rsidP="008823DF">
            <w:pPr>
              <w:autoSpaceDE w:val="0"/>
              <w:autoSpaceDN w:val="0"/>
              <w:adjustRightInd w:val="0"/>
              <w:rPr>
                <w:rFonts w:cs="Arial"/>
                <w:bCs/>
                <w:sz w:val="20"/>
                <w:szCs w:val="20"/>
              </w:rPr>
            </w:pPr>
            <w:r w:rsidRPr="008823DF">
              <w:rPr>
                <w:rFonts w:cs="Arial"/>
                <w:bCs/>
                <w:sz w:val="20"/>
                <w:szCs w:val="20"/>
              </w:rPr>
              <w:t>To install floodlighting to two existing tennis courts, nine lighting columns of</w:t>
            </w:r>
          </w:p>
          <w:p w:rsidR="008823DF" w:rsidRPr="008823DF" w:rsidRDefault="008823DF" w:rsidP="008823DF">
            <w:pPr>
              <w:autoSpaceDE w:val="0"/>
              <w:autoSpaceDN w:val="0"/>
              <w:adjustRightInd w:val="0"/>
              <w:rPr>
                <w:rFonts w:cs="Arial"/>
                <w:bCs/>
                <w:sz w:val="20"/>
                <w:szCs w:val="20"/>
              </w:rPr>
            </w:pPr>
            <w:r w:rsidRPr="008823DF">
              <w:rPr>
                <w:rFonts w:cs="Arial"/>
                <w:bCs/>
                <w:sz w:val="20"/>
                <w:szCs w:val="20"/>
              </w:rPr>
              <w:t>6.7m high with a total of 12 floodlights. All will be painted dark green (RAL</w:t>
            </w:r>
          </w:p>
          <w:p w:rsidR="008823DF" w:rsidRPr="008823DF" w:rsidRDefault="008823DF" w:rsidP="008823DF">
            <w:pPr>
              <w:autoSpaceDE w:val="0"/>
              <w:autoSpaceDN w:val="0"/>
              <w:adjustRightInd w:val="0"/>
              <w:rPr>
                <w:rFonts w:cs="Arial"/>
                <w:bCs/>
                <w:sz w:val="20"/>
                <w:szCs w:val="20"/>
              </w:rPr>
            </w:pPr>
            <w:r w:rsidRPr="008823DF">
              <w:rPr>
                <w:rFonts w:cs="Arial"/>
                <w:bCs/>
                <w:sz w:val="20"/>
                <w:szCs w:val="20"/>
              </w:rPr>
              <w:t>6005). The hours of use will be restricted by an automatic cut off and operated</w:t>
            </w:r>
          </w:p>
          <w:p w:rsidR="008823DF" w:rsidRDefault="008823DF" w:rsidP="008823DF">
            <w:pPr>
              <w:autoSpaceDE w:val="0"/>
              <w:autoSpaceDN w:val="0"/>
              <w:adjustRightInd w:val="0"/>
              <w:rPr>
                <w:rFonts w:cs="Arial"/>
                <w:bCs/>
                <w:sz w:val="20"/>
                <w:szCs w:val="20"/>
              </w:rPr>
            </w:pPr>
            <w:r w:rsidRPr="008823DF">
              <w:rPr>
                <w:rFonts w:cs="Arial"/>
                <w:bCs/>
                <w:sz w:val="20"/>
                <w:szCs w:val="20"/>
              </w:rPr>
              <w:t>by a token system, these controls to be located in the existing clubhouse.</w:t>
            </w:r>
          </w:p>
          <w:p w:rsidR="002952C2" w:rsidRPr="002952C2" w:rsidRDefault="002952C2" w:rsidP="008823DF">
            <w:pPr>
              <w:autoSpaceDE w:val="0"/>
              <w:autoSpaceDN w:val="0"/>
              <w:adjustRightInd w:val="0"/>
              <w:rPr>
                <w:rFonts w:cs="Arial"/>
                <w:b/>
                <w:bCs/>
                <w:sz w:val="20"/>
                <w:szCs w:val="20"/>
              </w:rPr>
            </w:pPr>
            <w:r w:rsidRPr="002952C2">
              <w:rPr>
                <w:rFonts w:cs="Arial"/>
                <w:b/>
                <w:bCs/>
                <w:sz w:val="20"/>
                <w:szCs w:val="20"/>
              </w:rPr>
              <w:t>Planning permission granted</w:t>
            </w:r>
          </w:p>
        </w:tc>
      </w:tr>
      <w:tr w:rsidR="002952C2" w:rsidTr="00A6019D">
        <w:tc>
          <w:tcPr>
            <w:tcW w:w="567" w:type="dxa"/>
          </w:tcPr>
          <w:p w:rsidR="002952C2" w:rsidRDefault="002952C2" w:rsidP="00CF3DCE">
            <w:pPr>
              <w:pStyle w:val="ListParagraph"/>
              <w:ind w:left="0"/>
              <w:rPr>
                <w:b/>
                <w:sz w:val="24"/>
                <w:szCs w:val="24"/>
              </w:rPr>
            </w:pPr>
            <w:r>
              <w:rPr>
                <w:b/>
                <w:sz w:val="24"/>
                <w:szCs w:val="24"/>
              </w:rPr>
              <w:t>(vi)</w:t>
            </w:r>
          </w:p>
        </w:tc>
        <w:tc>
          <w:tcPr>
            <w:tcW w:w="1843" w:type="dxa"/>
          </w:tcPr>
          <w:p w:rsidR="002952C2" w:rsidRPr="008823DF" w:rsidRDefault="002952C2" w:rsidP="00CF3DCE">
            <w:pPr>
              <w:pStyle w:val="ListParagraph"/>
              <w:ind w:left="0"/>
              <w:rPr>
                <w:b/>
                <w:bCs/>
                <w:sz w:val="20"/>
                <w:szCs w:val="20"/>
              </w:rPr>
            </w:pPr>
            <w:r w:rsidRPr="002952C2">
              <w:rPr>
                <w:b/>
                <w:bCs/>
                <w:sz w:val="20"/>
                <w:szCs w:val="20"/>
              </w:rPr>
              <w:t>P15/V1420/LB</w:t>
            </w:r>
          </w:p>
        </w:tc>
        <w:tc>
          <w:tcPr>
            <w:tcW w:w="3969" w:type="dxa"/>
          </w:tcPr>
          <w:p w:rsidR="002952C2" w:rsidRPr="002952C2" w:rsidRDefault="002952C2" w:rsidP="008823DF">
            <w:pPr>
              <w:rPr>
                <w:bCs/>
                <w:sz w:val="20"/>
                <w:szCs w:val="20"/>
              </w:rPr>
            </w:pPr>
            <w:r w:rsidRPr="002952C2">
              <w:rPr>
                <w:bCs/>
                <w:sz w:val="20"/>
                <w:szCs w:val="20"/>
              </w:rPr>
              <w:t>Manor Barn Eaton Road Appleton OX13 5JR</w:t>
            </w:r>
          </w:p>
        </w:tc>
        <w:tc>
          <w:tcPr>
            <w:tcW w:w="3118" w:type="dxa"/>
          </w:tcPr>
          <w:p w:rsidR="002952C2" w:rsidRDefault="002952C2" w:rsidP="008823DF">
            <w:pPr>
              <w:autoSpaceDE w:val="0"/>
              <w:autoSpaceDN w:val="0"/>
              <w:adjustRightInd w:val="0"/>
              <w:rPr>
                <w:rFonts w:cs="Arial"/>
                <w:bCs/>
                <w:sz w:val="20"/>
                <w:szCs w:val="20"/>
              </w:rPr>
            </w:pPr>
            <w:r w:rsidRPr="002952C2">
              <w:rPr>
                <w:rFonts w:cs="Arial"/>
                <w:bCs/>
                <w:sz w:val="20"/>
                <w:szCs w:val="20"/>
              </w:rPr>
              <w:t>Internal and external alterations and improvements to Manor Barn, Appleton.</w:t>
            </w:r>
          </w:p>
          <w:p w:rsidR="002952C2" w:rsidRPr="002952C2" w:rsidRDefault="002952C2" w:rsidP="008823DF">
            <w:pPr>
              <w:autoSpaceDE w:val="0"/>
              <w:autoSpaceDN w:val="0"/>
              <w:adjustRightInd w:val="0"/>
              <w:rPr>
                <w:rFonts w:cs="Arial"/>
                <w:b/>
                <w:bCs/>
                <w:sz w:val="20"/>
                <w:szCs w:val="20"/>
              </w:rPr>
            </w:pPr>
            <w:r w:rsidRPr="002952C2">
              <w:rPr>
                <w:rFonts w:cs="Arial"/>
                <w:b/>
                <w:bCs/>
                <w:sz w:val="20"/>
                <w:szCs w:val="20"/>
              </w:rPr>
              <w:t>Listed building consent granted</w:t>
            </w:r>
          </w:p>
        </w:tc>
      </w:tr>
    </w:tbl>
    <w:p w:rsidR="00397AEB" w:rsidRDefault="00397AEB" w:rsidP="00D20775">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8823DF" w:rsidTr="00183BB4">
        <w:tc>
          <w:tcPr>
            <w:tcW w:w="9497" w:type="dxa"/>
            <w:gridSpan w:val="4"/>
          </w:tcPr>
          <w:p w:rsidR="008823DF" w:rsidRDefault="008823DF" w:rsidP="00183BB4">
            <w:pPr>
              <w:pStyle w:val="ListParagraph"/>
              <w:ind w:left="0"/>
              <w:rPr>
                <w:b/>
                <w:sz w:val="24"/>
                <w:szCs w:val="24"/>
              </w:rPr>
            </w:pPr>
            <w:r>
              <w:rPr>
                <w:b/>
                <w:sz w:val="24"/>
                <w:szCs w:val="24"/>
              </w:rPr>
              <w:lastRenderedPageBreak/>
              <w:t>Planning Application Withdrawal</w:t>
            </w:r>
          </w:p>
        </w:tc>
      </w:tr>
      <w:tr w:rsidR="008823DF" w:rsidTr="00183BB4">
        <w:tc>
          <w:tcPr>
            <w:tcW w:w="567" w:type="dxa"/>
          </w:tcPr>
          <w:p w:rsidR="008823DF" w:rsidRPr="000C4FBB" w:rsidRDefault="008823DF" w:rsidP="00183BB4">
            <w:pPr>
              <w:pStyle w:val="ListParagraph"/>
              <w:ind w:left="0"/>
              <w:rPr>
                <w:b/>
                <w:sz w:val="24"/>
                <w:szCs w:val="24"/>
              </w:rPr>
            </w:pPr>
            <w:r w:rsidRPr="000C4FBB">
              <w:rPr>
                <w:b/>
                <w:sz w:val="24"/>
                <w:szCs w:val="24"/>
              </w:rPr>
              <w:t>(i)</w:t>
            </w:r>
          </w:p>
        </w:tc>
        <w:tc>
          <w:tcPr>
            <w:tcW w:w="1843" w:type="dxa"/>
          </w:tcPr>
          <w:p w:rsidR="008823DF" w:rsidRPr="008A2DED" w:rsidRDefault="008823DF" w:rsidP="00183BB4">
            <w:pPr>
              <w:pStyle w:val="ListParagraph"/>
              <w:ind w:left="0"/>
              <w:rPr>
                <w:sz w:val="20"/>
                <w:szCs w:val="20"/>
              </w:rPr>
            </w:pPr>
            <w:r w:rsidRPr="008823DF">
              <w:rPr>
                <w:b/>
                <w:bCs/>
                <w:sz w:val="20"/>
                <w:szCs w:val="20"/>
              </w:rPr>
              <w:t>P14/V2809/HH</w:t>
            </w:r>
          </w:p>
        </w:tc>
        <w:tc>
          <w:tcPr>
            <w:tcW w:w="3969" w:type="dxa"/>
          </w:tcPr>
          <w:p w:rsidR="008823DF" w:rsidRPr="008823DF" w:rsidRDefault="008823DF" w:rsidP="00183BB4">
            <w:pPr>
              <w:rPr>
                <w:bCs/>
                <w:sz w:val="20"/>
                <w:szCs w:val="20"/>
              </w:rPr>
            </w:pPr>
            <w:r w:rsidRPr="008823DF">
              <w:rPr>
                <w:bCs/>
                <w:sz w:val="20"/>
                <w:szCs w:val="20"/>
              </w:rPr>
              <w:t>43 Netherton Road Appleton Abingdon OX13 5JZ</w:t>
            </w:r>
          </w:p>
        </w:tc>
        <w:tc>
          <w:tcPr>
            <w:tcW w:w="3118" w:type="dxa"/>
          </w:tcPr>
          <w:p w:rsidR="008823DF" w:rsidRPr="008823DF" w:rsidRDefault="008823DF" w:rsidP="00183BB4">
            <w:pPr>
              <w:pStyle w:val="ListParagraph"/>
              <w:ind w:left="0"/>
              <w:rPr>
                <w:sz w:val="20"/>
                <w:szCs w:val="20"/>
              </w:rPr>
            </w:pPr>
            <w:r w:rsidRPr="008823DF">
              <w:rPr>
                <w:bCs/>
                <w:sz w:val="20"/>
                <w:szCs w:val="20"/>
              </w:rPr>
              <w:t>Rear Extension and link to outbuilding.</w:t>
            </w:r>
          </w:p>
        </w:tc>
      </w:tr>
    </w:tbl>
    <w:p w:rsidR="008823DF" w:rsidRPr="00D20775" w:rsidRDefault="008823DF"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6866B0" w:rsidTr="00DD5C29">
        <w:tc>
          <w:tcPr>
            <w:tcW w:w="9497" w:type="dxa"/>
            <w:gridSpan w:val="3"/>
          </w:tcPr>
          <w:p w:rsidR="006866B0" w:rsidRDefault="008754BB" w:rsidP="006866B0">
            <w:pPr>
              <w:pStyle w:val="ListParagraph"/>
              <w:ind w:left="0"/>
              <w:rPr>
                <w:b/>
                <w:sz w:val="24"/>
                <w:szCs w:val="24"/>
              </w:rPr>
            </w:pPr>
            <w:r>
              <w:rPr>
                <w:b/>
                <w:sz w:val="24"/>
                <w:szCs w:val="24"/>
              </w:rPr>
              <w:t>Invoices</w:t>
            </w:r>
            <w:r w:rsidR="006866B0">
              <w:rPr>
                <w:b/>
                <w:sz w:val="24"/>
                <w:szCs w:val="24"/>
              </w:rPr>
              <w:t xml:space="preserve"> approved</w:t>
            </w:r>
            <w:r w:rsidR="00493805">
              <w:rPr>
                <w:b/>
                <w:sz w:val="24"/>
                <w:szCs w:val="24"/>
              </w:rPr>
              <w:t xml:space="preserve"> </w:t>
            </w:r>
            <w:r>
              <w:rPr>
                <w:b/>
                <w:sz w:val="24"/>
                <w:szCs w:val="24"/>
              </w:rPr>
              <w:t>at planning meeting 20/07/2015</w:t>
            </w:r>
          </w:p>
        </w:tc>
      </w:tr>
      <w:tr w:rsidR="006866B0" w:rsidRPr="008A2DED" w:rsidTr="00DD5C29">
        <w:trPr>
          <w:trHeight w:val="229"/>
        </w:trPr>
        <w:tc>
          <w:tcPr>
            <w:tcW w:w="851" w:type="dxa"/>
          </w:tcPr>
          <w:p w:rsidR="006866B0" w:rsidRPr="008A2DED" w:rsidRDefault="004A20D5" w:rsidP="00DD5C29">
            <w:pPr>
              <w:pStyle w:val="ListParagraph"/>
              <w:ind w:left="0"/>
              <w:jc w:val="center"/>
              <w:rPr>
                <w:b/>
                <w:sz w:val="20"/>
                <w:szCs w:val="20"/>
              </w:rPr>
            </w:pPr>
            <w:r>
              <w:rPr>
                <w:b/>
                <w:sz w:val="20"/>
                <w:szCs w:val="20"/>
              </w:rPr>
              <w:t>263</w:t>
            </w:r>
          </w:p>
        </w:tc>
        <w:tc>
          <w:tcPr>
            <w:tcW w:w="6369" w:type="dxa"/>
          </w:tcPr>
          <w:p w:rsidR="006866B0" w:rsidRPr="008A2DED" w:rsidRDefault="006866B0" w:rsidP="00DD5C29">
            <w:pPr>
              <w:rPr>
                <w:sz w:val="20"/>
                <w:szCs w:val="20"/>
              </w:rPr>
            </w:pPr>
            <w:r w:rsidRPr="008A2DED">
              <w:rPr>
                <w:b/>
                <w:sz w:val="20"/>
                <w:szCs w:val="20"/>
              </w:rPr>
              <w:t>Clerks Salary and expenses</w:t>
            </w:r>
            <w:r w:rsidR="004A20D5">
              <w:rPr>
                <w:b/>
                <w:sz w:val="20"/>
                <w:szCs w:val="20"/>
              </w:rPr>
              <w:t xml:space="preserve"> (July)</w:t>
            </w:r>
          </w:p>
        </w:tc>
        <w:tc>
          <w:tcPr>
            <w:tcW w:w="2277" w:type="dxa"/>
          </w:tcPr>
          <w:p w:rsidR="006866B0" w:rsidRPr="008A2DED" w:rsidRDefault="006866B0" w:rsidP="00DD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6866B0" w:rsidRPr="008A2DED" w:rsidTr="00DD5C29">
        <w:tc>
          <w:tcPr>
            <w:tcW w:w="851" w:type="dxa"/>
          </w:tcPr>
          <w:p w:rsidR="006866B0" w:rsidRPr="008A2DED" w:rsidRDefault="004A20D5" w:rsidP="00DD5C29">
            <w:pPr>
              <w:pStyle w:val="ListParagraph"/>
              <w:ind w:left="0"/>
              <w:jc w:val="center"/>
              <w:rPr>
                <w:b/>
                <w:sz w:val="20"/>
                <w:szCs w:val="20"/>
              </w:rPr>
            </w:pPr>
            <w:r>
              <w:rPr>
                <w:b/>
                <w:sz w:val="20"/>
                <w:szCs w:val="20"/>
              </w:rPr>
              <w:t>264</w:t>
            </w:r>
          </w:p>
        </w:tc>
        <w:tc>
          <w:tcPr>
            <w:tcW w:w="6369" w:type="dxa"/>
          </w:tcPr>
          <w:p w:rsidR="006866B0" w:rsidRPr="004A20D5" w:rsidRDefault="004A20D5" w:rsidP="00DD5C29">
            <w:pPr>
              <w:rPr>
                <w:sz w:val="20"/>
                <w:szCs w:val="20"/>
              </w:rPr>
            </w:pPr>
            <w:r w:rsidRPr="004A20D5">
              <w:rPr>
                <w:b/>
                <w:sz w:val="20"/>
                <w:szCs w:val="20"/>
              </w:rPr>
              <w:t>Ady Podbery</w:t>
            </w:r>
            <w:r>
              <w:rPr>
                <w:b/>
                <w:sz w:val="20"/>
                <w:szCs w:val="20"/>
              </w:rPr>
              <w:t xml:space="preserve">: </w:t>
            </w:r>
            <w:r>
              <w:rPr>
                <w:sz w:val="20"/>
                <w:szCs w:val="20"/>
              </w:rPr>
              <w:t>Gang mow the field, and strimming 5/06 and 19/06</w:t>
            </w:r>
          </w:p>
        </w:tc>
        <w:tc>
          <w:tcPr>
            <w:tcW w:w="2277" w:type="dxa"/>
          </w:tcPr>
          <w:p w:rsidR="006866B0" w:rsidRPr="008A2DED"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£220.80</w:t>
            </w:r>
          </w:p>
        </w:tc>
      </w:tr>
      <w:tr w:rsidR="004A20D5" w:rsidRPr="008A2DED" w:rsidTr="00DD5C29">
        <w:tc>
          <w:tcPr>
            <w:tcW w:w="851" w:type="dxa"/>
          </w:tcPr>
          <w:p w:rsidR="004A20D5" w:rsidRDefault="004A20D5" w:rsidP="00DD5C29">
            <w:pPr>
              <w:pStyle w:val="ListParagraph"/>
              <w:ind w:left="0"/>
              <w:jc w:val="center"/>
              <w:rPr>
                <w:b/>
                <w:sz w:val="20"/>
                <w:szCs w:val="20"/>
              </w:rPr>
            </w:pPr>
            <w:r>
              <w:rPr>
                <w:b/>
                <w:sz w:val="20"/>
                <w:szCs w:val="20"/>
              </w:rPr>
              <w:t>265</w:t>
            </w:r>
          </w:p>
        </w:tc>
        <w:tc>
          <w:tcPr>
            <w:tcW w:w="6369" w:type="dxa"/>
          </w:tcPr>
          <w:p w:rsidR="004A20D5" w:rsidRPr="004A20D5" w:rsidRDefault="004A20D5" w:rsidP="00DD5C29">
            <w:pPr>
              <w:rPr>
                <w:sz w:val="20"/>
                <w:szCs w:val="20"/>
              </w:rPr>
            </w:pPr>
            <w:r w:rsidRPr="004A20D5">
              <w:rPr>
                <w:b/>
                <w:sz w:val="20"/>
                <w:szCs w:val="20"/>
              </w:rPr>
              <w:t>Appleton Community Shop</w:t>
            </w:r>
            <w:r>
              <w:rPr>
                <w:b/>
                <w:sz w:val="20"/>
                <w:szCs w:val="20"/>
              </w:rPr>
              <w:t xml:space="preserve">: </w:t>
            </w:r>
            <w:r>
              <w:rPr>
                <w:sz w:val="20"/>
                <w:szCs w:val="20"/>
              </w:rPr>
              <w:t>Stationary and meeting expenses</w:t>
            </w:r>
          </w:p>
        </w:tc>
        <w:tc>
          <w:tcPr>
            <w:tcW w:w="2277" w:type="dxa"/>
          </w:tcPr>
          <w:p w:rsidR="004A20D5"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£41.38</w:t>
            </w:r>
          </w:p>
        </w:tc>
      </w:tr>
      <w:tr w:rsidR="006866B0" w:rsidTr="00DD5C29">
        <w:tc>
          <w:tcPr>
            <w:tcW w:w="851" w:type="dxa"/>
          </w:tcPr>
          <w:p w:rsidR="006866B0" w:rsidRDefault="004A20D5" w:rsidP="00DD5C29">
            <w:pPr>
              <w:pStyle w:val="ListParagraph"/>
              <w:ind w:left="0"/>
              <w:jc w:val="center"/>
              <w:rPr>
                <w:b/>
                <w:sz w:val="20"/>
                <w:szCs w:val="20"/>
              </w:rPr>
            </w:pPr>
            <w:r>
              <w:rPr>
                <w:b/>
                <w:sz w:val="20"/>
                <w:szCs w:val="20"/>
              </w:rPr>
              <w:t>266</w:t>
            </w:r>
          </w:p>
        </w:tc>
        <w:tc>
          <w:tcPr>
            <w:tcW w:w="6369" w:type="dxa"/>
          </w:tcPr>
          <w:p w:rsidR="006866B0" w:rsidRPr="004A20D5" w:rsidRDefault="004A20D5" w:rsidP="00DD5C29">
            <w:pPr>
              <w:rPr>
                <w:sz w:val="20"/>
                <w:szCs w:val="20"/>
              </w:rPr>
            </w:pPr>
            <w:r w:rsidRPr="004A20D5">
              <w:rPr>
                <w:b/>
                <w:sz w:val="20"/>
                <w:szCs w:val="20"/>
              </w:rPr>
              <w:t>Richard Dick</w:t>
            </w:r>
            <w:r>
              <w:rPr>
                <w:b/>
                <w:sz w:val="20"/>
                <w:szCs w:val="20"/>
              </w:rPr>
              <w:t xml:space="preserve">: </w:t>
            </w:r>
            <w:r>
              <w:rPr>
                <w:sz w:val="20"/>
                <w:szCs w:val="20"/>
              </w:rPr>
              <w:t>Tennis Club rent</w:t>
            </w:r>
          </w:p>
        </w:tc>
        <w:tc>
          <w:tcPr>
            <w:tcW w:w="2277" w:type="dxa"/>
          </w:tcPr>
          <w:p w:rsidR="006866B0"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£150</w:t>
            </w:r>
          </w:p>
        </w:tc>
      </w:tr>
      <w:tr w:rsidR="006866B0" w:rsidTr="00DD5C29">
        <w:tc>
          <w:tcPr>
            <w:tcW w:w="851" w:type="dxa"/>
          </w:tcPr>
          <w:p w:rsidR="006866B0" w:rsidRDefault="004A20D5" w:rsidP="00DD5C29">
            <w:pPr>
              <w:pStyle w:val="ListParagraph"/>
              <w:ind w:left="0"/>
              <w:jc w:val="center"/>
              <w:rPr>
                <w:b/>
                <w:sz w:val="20"/>
                <w:szCs w:val="20"/>
              </w:rPr>
            </w:pPr>
            <w:r>
              <w:rPr>
                <w:b/>
                <w:sz w:val="20"/>
                <w:szCs w:val="20"/>
              </w:rPr>
              <w:t>267</w:t>
            </w:r>
          </w:p>
        </w:tc>
        <w:tc>
          <w:tcPr>
            <w:tcW w:w="6369" w:type="dxa"/>
          </w:tcPr>
          <w:p w:rsidR="006866B0" w:rsidRPr="004A20D5" w:rsidRDefault="004A20D5" w:rsidP="00DD5C29">
            <w:pPr>
              <w:rPr>
                <w:sz w:val="20"/>
                <w:szCs w:val="20"/>
              </w:rPr>
            </w:pPr>
            <w:r w:rsidRPr="004A20D5">
              <w:rPr>
                <w:b/>
                <w:sz w:val="20"/>
                <w:szCs w:val="20"/>
              </w:rPr>
              <w:t>Mark Richards</w:t>
            </w:r>
            <w:r>
              <w:rPr>
                <w:b/>
                <w:sz w:val="20"/>
                <w:szCs w:val="20"/>
              </w:rPr>
              <w:t>:</w:t>
            </w:r>
            <w:r>
              <w:rPr>
                <w:sz w:val="20"/>
                <w:szCs w:val="20"/>
              </w:rPr>
              <w:t xml:space="preserve"> Book token vouchers for Poster Competition</w:t>
            </w:r>
          </w:p>
        </w:tc>
        <w:tc>
          <w:tcPr>
            <w:tcW w:w="2277" w:type="dxa"/>
          </w:tcPr>
          <w:p w:rsidR="006866B0"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£30</w:t>
            </w:r>
          </w:p>
        </w:tc>
      </w:tr>
      <w:tr w:rsidR="004A20D5" w:rsidTr="00DD5C29">
        <w:tc>
          <w:tcPr>
            <w:tcW w:w="851" w:type="dxa"/>
          </w:tcPr>
          <w:p w:rsidR="004A20D5" w:rsidRDefault="004A20D5" w:rsidP="00DD5C29">
            <w:pPr>
              <w:pStyle w:val="ListParagraph"/>
              <w:ind w:left="0"/>
              <w:jc w:val="center"/>
              <w:rPr>
                <w:b/>
                <w:sz w:val="20"/>
                <w:szCs w:val="20"/>
              </w:rPr>
            </w:pPr>
            <w:r>
              <w:rPr>
                <w:b/>
                <w:sz w:val="20"/>
                <w:szCs w:val="20"/>
              </w:rPr>
              <w:t>268</w:t>
            </w:r>
          </w:p>
        </w:tc>
        <w:tc>
          <w:tcPr>
            <w:tcW w:w="6369" w:type="dxa"/>
          </w:tcPr>
          <w:p w:rsidR="004A20D5" w:rsidRPr="004A20D5" w:rsidRDefault="004A20D5" w:rsidP="00DD5C29">
            <w:pPr>
              <w:rPr>
                <w:b/>
                <w:sz w:val="20"/>
                <w:szCs w:val="20"/>
              </w:rPr>
            </w:pPr>
            <w:r w:rsidRPr="004A20D5">
              <w:rPr>
                <w:b/>
                <w:sz w:val="20"/>
                <w:szCs w:val="20"/>
              </w:rPr>
              <w:t xml:space="preserve">OALC: </w:t>
            </w:r>
            <w:r w:rsidRPr="004A20D5">
              <w:rPr>
                <w:sz w:val="20"/>
                <w:szCs w:val="20"/>
              </w:rPr>
              <w:t>Chairmanship Course</w:t>
            </w:r>
          </w:p>
        </w:tc>
        <w:tc>
          <w:tcPr>
            <w:tcW w:w="2277" w:type="dxa"/>
          </w:tcPr>
          <w:p w:rsidR="004A20D5"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£78</w:t>
            </w:r>
          </w:p>
        </w:tc>
      </w:tr>
      <w:tr w:rsidR="000C4FBB" w:rsidTr="00291266">
        <w:tc>
          <w:tcPr>
            <w:tcW w:w="9497" w:type="dxa"/>
            <w:gridSpan w:val="3"/>
          </w:tcPr>
          <w:p w:rsidR="000C4FBB" w:rsidRDefault="000C4FBB" w:rsidP="00411FC2">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4A20D5" w:rsidP="00352543">
            <w:pPr>
              <w:pStyle w:val="ListParagraph"/>
              <w:ind w:left="0"/>
              <w:jc w:val="center"/>
              <w:rPr>
                <w:b/>
                <w:sz w:val="20"/>
                <w:szCs w:val="20"/>
              </w:rPr>
            </w:pPr>
            <w:r>
              <w:rPr>
                <w:b/>
                <w:sz w:val="20"/>
                <w:szCs w:val="20"/>
              </w:rPr>
              <w:t>269</w:t>
            </w:r>
          </w:p>
        </w:tc>
        <w:tc>
          <w:tcPr>
            <w:tcW w:w="6369" w:type="dxa"/>
          </w:tcPr>
          <w:p w:rsidR="00211FB5" w:rsidRPr="008A2DED" w:rsidRDefault="000C64B6" w:rsidP="000C4FBB">
            <w:pPr>
              <w:rPr>
                <w:sz w:val="20"/>
                <w:szCs w:val="20"/>
              </w:rPr>
            </w:pPr>
            <w:r w:rsidRPr="008A2DED">
              <w:rPr>
                <w:b/>
                <w:sz w:val="20"/>
                <w:szCs w:val="20"/>
              </w:rPr>
              <w:t>Clerks Salary and expenses</w:t>
            </w:r>
            <w:r w:rsidR="004A20D5">
              <w:rPr>
                <w:b/>
                <w:sz w:val="20"/>
                <w:szCs w:val="20"/>
              </w:rPr>
              <w:t>: (August)</w:t>
            </w:r>
          </w:p>
        </w:tc>
        <w:tc>
          <w:tcPr>
            <w:tcW w:w="2277" w:type="dxa"/>
          </w:tcPr>
          <w:p w:rsidR="00211FB5"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p w:rsidR="00FD2026" w:rsidRPr="00FD2026" w:rsidRDefault="00FD202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Approved</w:t>
            </w:r>
          </w:p>
        </w:tc>
      </w:tr>
      <w:tr w:rsidR="00291266" w:rsidTr="00291266">
        <w:tc>
          <w:tcPr>
            <w:tcW w:w="851" w:type="dxa"/>
          </w:tcPr>
          <w:p w:rsidR="00291266" w:rsidRPr="008A2DED" w:rsidRDefault="00E53FD0" w:rsidP="00352543">
            <w:pPr>
              <w:pStyle w:val="ListParagraph"/>
              <w:ind w:left="0"/>
              <w:jc w:val="center"/>
              <w:rPr>
                <w:b/>
                <w:sz w:val="20"/>
                <w:szCs w:val="20"/>
              </w:rPr>
            </w:pPr>
            <w:r>
              <w:rPr>
                <w:b/>
                <w:sz w:val="20"/>
                <w:szCs w:val="20"/>
              </w:rPr>
              <w:t>270</w:t>
            </w:r>
          </w:p>
        </w:tc>
        <w:tc>
          <w:tcPr>
            <w:tcW w:w="6369" w:type="dxa"/>
          </w:tcPr>
          <w:p w:rsidR="00291266" w:rsidRPr="009923EF" w:rsidRDefault="00E53FD0" w:rsidP="009E3168">
            <w:pPr>
              <w:rPr>
                <w:sz w:val="20"/>
                <w:szCs w:val="20"/>
              </w:rPr>
            </w:pPr>
            <w:r w:rsidRPr="00DC1ABB">
              <w:rPr>
                <w:b/>
                <w:sz w:val="20"/>
                <w:szCs w:val="20"/>
              </w:rPr>
              <w:t>The Play Inspection Company</w:t>
            </w:r>
            <w:r w:rsidR="009923EF">
              <w:rPr>
                <w:b/>
                <w:sz w:val="20"/>
                <w:szCs w:val="20"/>
              </w:rPr>
              <w:t xml:space="preserve">: </w:t>
            </w:r>
            <w:r w:rsidR="009923EF">
              <w:rPr>
                <w:sz w:val="20"/>
                <w:szCs w:val="20"/>
              </w:rPr>
              <w:t>Playground and Sportsfield Inspections</w:t>
            </w:r>
          </w:p>
        </w:tc>
        <w:tc>
          <w:tcPr>
            <w:tcW w:w="2277" w:type="dxa"/>
          </w:tcPr>
          <w:p w:rsidR="00291266" w:rsidRDefault="00E53FD0"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£84.02</w:t>
            </w:r>
          </w:p>
          <w:p w:rsidR="00FD2026" w:rsidRPr="00FD2026" w:rsidRDefault="00FD202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0902EB" w:rsidTr="00291266">
        <w:tc>
          <w:tcPr>
            <w:tcW w:w="851" w:type="dxa"/>
          </w:tcPr>
          <w:p w:rsidR="000902EB" w:rsidRDefault="00DC1ABB" w:rsidP="00352543">
            <w:pPr>
              <w:pStyle w:val="ListParagraph"/>
              <w:ind w:left="0"/>
              <w:jc w:val="center"/>
              <w:rPr>
                <w:b/>
                <w:sz w:val="20"/>
                <w:szCs w:val="20"/>
              </w:rPr>
            </w:pPr>
            <w:r>
              <w:rPr>
                <w:b/>
                <w:sz w:val="20"/>
                <w:szCs w:val="20"/>
              </w:rPr>
              <w:t>271</w:t>
            </w:r>
          </w:p>
        </w:tc>
        <w:tc>
          <w:tcPr>
            <w:tcW w:w="6369" w:type="dxa"/>
          </w:tcPr>
          <w:p w:rsidR="000902EB" w:rsidRPr="00DC1ABB" w:rsidRDefault="00DC1ABB" w:rsidP="000902EB">
            <w:pPr>
              <w:rPr>
                <w:b/>
                <w:sz w:val="20"/>
                <w:szCs w:val="20"/>
              </w:rPr>
            </w:pPr>
            <w:r w:rsidRPr="00DC1ABB">
              <w:rPr>
                <w:b/>
                <w:sz w:val="20"/>
                <w:szCs w:val="20"/>
              </w:rPr>
              <w:t xml:space="preserve">Vale of White Horse District Council: </w:t>
            </w:r>
            <w:r w:rsidRPr="009923EF">
              <w:rPr>
                <w:sz w:val="20"/>
                <w:szCs w:val="20"/>
              </w:rPr>
              <w:t>Uncontested election fees</w:t>
            </w:r>
          </w:p>
        </w:tc>
        <w:tc>
          <w:tcPr>
            <w:tcW w:w="2277" w:type="dxa"/>
          </w:tcPr>
          <w:p w:rsidR="000902EB" w:rsidRDefault="00DC1ABB"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w:t>
            </w:r>
          </w:p>
          <w:p w:rsidR="00FD2026" w:rsidRPr="00FD2026" w:rsidRDefault="00FD202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0902EB" w:rsidTr="00291266">
        <w:tc>
          <w:tcPr>
            <w:tcW w:w="851" w:type="dxa"/>
          </w:tcPr>
          <w:p w:rsidR="000902EB" w:rsidRDefault="009923EF" w:rsidP="00352543">
            <w:pPr>
              <w:pStyle w:val="ListParagraph"/>
              <w:ind w:left="0"/>
              <w:jc w:val="center"/>
              <w:rPr>
                <w:b/>
                <w:sz w:val="20"/>
                <w:szCs w:val="20"/>
              </w:rPr>
            </w:pPr>
            <w:r>
              <w:rPr>
                <w:b/>
                <w:sz w:val="20"/>
                <w:szCs w:val="20"/>
              </w:rPr>
              <w:t>272</w:t>
            </w:r>
          </w:p>
        </w:tc>
        <w:tc>
          <w:tcPr>
            <w:tcW w:w="6369" w:type="dxa"/>
          </w:tcPr>
          <w:p w:rsidR="000902EB" w:rsidRPr="009923EF" w:rsidRDefault="009923EF" w:rsidP="000902EB">
            <w:pPr>
              <w:rPr>
                <w:sz w:val="20"/>
                <w:szCs w:val="20"/>
              </w:rPr>
            </w:pPr>
            <w:r w:rsidRPr="009923EF">
              <w:rPr>
                <w:b/>
                <w:sz w:val="20"/>
                <w:szCs w:val="20"/>
              </w:rPr>
              <w:t xml:space="preserve">Roger Gilkes: </w:t>
            </w:r>
            <w:r w:rsidRPr="009923EF">
              <w:rPr>
                <w:sz w:val="20"/>
                <w:szCs w:val="20"/>
              </w:rPr>
              <w:t>Sporstfield expenses</w:t>
            </w:r>
          </w:p>
        </w:tc>
        <w:tc>
          <w:tcPr>
            <w:tcW w:w="2277" w:type="dxa"/>
          </w:tcPr>
          <w:p w:rsidR="000902EB" w:rsidRDefault="009923E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£51.31</w:t>
            </w:r>
          </w:p>
          <w:p w:rsidR="00FD2026" w:rsidRPr="00FD2026" w:rsidRDefault="00FD202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BB433E" w:rsidTr="00291266">
        <w:tc>
          <w:tcPr>
            <w:tcW w:w="851" w:type="dxa"/>
          </w:tcPr>
          <w:p w:rsidR="00BB433E" w:rsidRDefault="009923EF" w:rsidP="00352543">
            <w:pPr>
              <w:pStyle w:val="ListParagraph"/>
              <w:ind w:left="0"/>
              <w:jc w:val="center"/>
              <w:rPr>
                <w:b/>
                <w:sz w:val="20"/>
                <w:szCs w:val="20"/>
              </w:rPr>
            </w:pPr>
            <w:r>
              <w:rPr>
                <w:b/>
                <w:sz w:val="20"/>
                <w:szCs w:val="20"/>
              </w:rPr>
              <w:t>273</w:t>
            </w:r>
          </w:p>
        </w:tc>
        <w:tc>
          <w:tcPr>
            <w:tcW w:w="6369" w:type="dxa"/>
          </w:tcPr>
          <w:p w:rsidR="00BB433E" w:rsidRPr="00BB433E" w:rsidRDefault="009923EF" w:rsidP="000902EB">
            <w:pPr>
              <w:rPr>
                <w:sz w:val="20"/>
                <w:szCs w:val="20"/>
              </w:rPr>
            </w:pPr>
            <w:r w:rsidRPr="009923EF">
              <w:rPr>
                <w:b/>
                <w:sz w:val="20"/>
                <w:szCs w:val="20"/>
              </w:rPr>
              <w:t>Ady Podbery</w:t>
            </w:r>
            <w:r>
              <w:rPr>
                <w:sz w:val="20"/>
                <w:szCs w:val="20"/>
              </w:rPr>
              <w:t>: Gang mow the spor</w:t>
            </w:r>
            <w:r w:rsidR="00F955BA">
              <w:rPr>
                <w:sz w:val="20"/>
                <w:szCs w:val="20"/>
              </w:rPr>
              <w:t>tsfield 3/07, 17/07,</w:t>
            </w:r>
            <w:r>
              <w:rPr>
                <w:sz w:val="20"/>
                <w:szCs w:val="20"/>
              </w:rPr>
              <w:t xml:space="preserve"> 31/07</w:t>
            </w:r>
            <w:r w:rsidR="00F955BA">
              <w:rPr>
                <w:sz w:val="20"/>
                <w:szCs w:val="20"/>
              </w:rPr>
              <w:t>, 14/08 and 28/08; Strimming and marking out of senior football pitch 17/08</w:t>
            </w:r>
          </w:p>
        </w:tc>
        <w:tc>
          <w:tcPr>
            <w:tcW w:w="2277" w:type="dxa"/>
          </w:tcPr>
          <w:p w:rsidR="00BB433E" w:rsidRDefault="009923EF" w:rsidP="00AF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r w:rsidR="00AF5343">
              <w:rPr>
                <w:sz w:val="20"/>
                <w:szCs w:val="20"/>
              </w:rPr>
              <w:t>630</w:t>
            </w:r>
          </w:p>
          <w:p w:rsidR="00AF5343" w:rsidRPr="00FD2026" w:rsidRDefault="00FD2026" w:rsidP="00AF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0B7FA1" w:rsidTr="00291266">
        <w:tc>
          <w:tcPr>
            <w:tcW w:w="851" w:type="dxa"/>
          </w:tcPr>
          <w:p w:rsidR="000B7FA1" w:rsidRDefault="00FA7D7A" w:rsidP="00352543">
            <w:pPr>
              <w:pStyle w:val="ListParagraph"/>
              <w:ind w:left="0"/>
              <w:jc w:val="center"/>
              <w:rPr>
                <w:b/>
                <w:sz w:val="20"/>
                <w:szCs w:val="20"/>
              </w:rPr>
            </w:pPr>
            <w:r>
              <w:rPr>
                <w:b/>
                <w:sz w:val="20"/>
                <w:szCs w:val="20"/>
              </w:rPr>
              <w:t>274</w:t>
            </w:r>
          </w:p>
        </w:tc>
        <w:tc>
          <w:tcPr>
            <w:tcW w:w="6369" w:type="dxa"/>
          </w:tcPr>
          <w:p w:rsidR="000B7FA1" w:rsidRPr="005A2369" w:rsidRDefault="00FA7D7A" w:rsidP="000902EB">
            <w:pPr>
              <w:rPr>
                <w:sz w:val="20"/>
                <w:szCs w:val="20"/>
              </w:rPr>
            </w:pPr>
            <w:r w:rsidRPr="00FA7D7A">
              <w:rPr>
                <w:b/>
                <w:sz w:val="20"/>
                <w:szCs w:val="20"/>
              </w:rPr>
              <w:t>BDO LLP</w:t>
            </w:r>
            <w:r>
              <w:rPr>
                <w:sz w:val="20"/>
                <w:szCs w:val="20"/>
              </w:rPr>
              <w:t>: External Audit fees</w:t>
            </w:r>
          </w:p>
        </w:tc>
        <w:tc>
          <w:tcPr>
            <w:tcW w:w="2277" w:type="dxa"/>
          </w:tcPr>
          <w:p w:rsidR="000B7FA1" w:rsidRDefault="00FA7D7A"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£240</w:t>
            </w:r>
          </w:p>
          <w:p w:rsidR="00FD2026" w:rsidRPr="00FD2026" w:rsidRDefault="00FD202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BC6EB7" w:rsidTr="00291266">
        <w:tc>
          <w:tcPr>
            <w:tcW w:w="851" w:type="dxa"/>
          </w:tcPr>
          <w:p w:rsidR="00BC6EB7" w:rsidRDefault="000244C8" w:rsidP="000244C8">
            <w:pPr>
              <w:pStyle w:val="ListParagraph"/>
              <w:ind w:left="0"/>
              <w:jc w:val="center"/>
              <w:rPr>
                <w:b/>
                <w:sz w:val="20"/>
                <w:szCs w:val="20"/>
              </w:rPr>
            </w:pPr>
            <w:r>
              <w:rPr>
                <w:b/>
                <w:sz w:val="20"/>
                <w:szCs w:val="20"/>
              </w:rPr>
              <w:t>275</w:t>
            </w:r>
          </w:p>
        </w:tc>
        <w:tc>
          <w:tcPr>
            <w:tcW w:w="6369" w:type="dxa"/>
          </w:tcPr>
          <w:p w:rsidR="00BC6EB7" w:rsidRPr="00A6019D" w:rsidRDefault="000244C8" w:rsidP="00BC6EB7">
            <w:pPr>
              <w:rPr>
                <w:sz w:val="20"/>
                <w:szCs w:val="20"/>
              </w:rPr>
            </w:pPr>
            <w:r w:rsidRPr="002952C2">
              <w:rPr>
                <w:b/>
                <w:sz w:val="20"/>
                <w:szCs w:val="20"/>
              </w:rPr>
              <w:t>Came and Company</w:t>
            </w:r>
            <w:r>
              <w:rPr>
                <w:sz w:val="20"/>
                <w:szCs w:val="20"/>
              </w:rPr>
              <w:t>: Insurance renewal</w:t>
            </w:r>
            <w:r w:rsidR="00F955BA">
              <w:rPr>
                <w:sz w:val="20"/>
                <w:szCs w:val="20"/>
              </w:rPr>
              <w:t xml:space="preserve"> fee</w:t>
            </w:r>
          </w:p>
        </w:tc>
        <w:tc>
          <w:tcPr>
            <w:tcW w:w="2277" w:type="dxa"/>
          </w:tcPr>
          <w:p w:rsidR="00BC6EB7" w:rsidRDefault="001E251D"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£1263.19</w:t>
            </w:r>
            <w:r w:rsidR="002F3043">
              <w:rPr>
                <w:sz w:val="20"/>
                <w:szCs w:val="20"/>
              </w:rPr>
              <w:t xml:space="preserve"> reduced due to accepting </w:t>
            </w:r>
            <w:r w:rsidR="00FD2026">
              <w:rPr>
                <w:sz w:val="20"/>
                <w:szCs w:val="20"/>
              </w:rPr>
              <w:t>new long term agreement</w:t>
            </w:r>
          </w:p>
          <w:p w:rsidR="00FD2026" w:rsidRPr="00FD2026" w:rsidRDefault="00FD202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762904" w:rsidTr="00291266">
        <w:tc>
          <w:tcPr>
            <w:tcW w:w="851" w:type="dxa"/>
          </w:tcPr>
          <w:p w:rsidR="00762904" w:rsidRDefault="00762904" w:rsidP="000244C8">
            <w:pPr>
              <w:pStyle w:val="ListParagraph"/>
              <w:ind w:left="0"/>
              <w:jc w:val="center"/>
              <w:rPr>
                <w:b/>
                <w:sz w:val="20"/>
                <w:szCs w:val="20"/>
              </w:rPr>
            </w:pPr>
            <w:r>
              <w:rPr>
                <w:b/>
                <w:sz w:val="20"/>
                <w:szCs w:val="20"/>
              </w:rPr>
              <w:t>276</w:t>
            </w:r>
          </w:p>
        </w:tc>
        <w:tc>
          <w:tcPr>
            <w:tcW w:w="6369" w:type="dxa"/>
          </w:tcPr>
          <w:p w:rsidR="00762904" w:rsidRPr="00762904" w:rsidRDefault="00762904" w:rsidP="00BC6EB7">
            <w:pPr>
              <w:rPr>
                <w:sz w:val="20"/>
                <w:szCs w:val="20"/>
              </w:rPr>
            </w:pPr>
            <w:r>
              <w:rPr>
                <w:b/>
                <w:sz w:val="20"/>
                <w:szCs w:val="20"/>
              </w:rPr>
              <w:t xml:space="preserve">Appleton Preschool: </w:t>
            </w:r>
            <w:r>
              <w:rPr>
                <w:sz w:val="20"/>
                <w:szCs w:val="20"/>
              </w:rPr>
              <w:t>Donation from Car wash proceeds</w:t>
            </w:r>
          </w:p>
        </w:tc>
        <w:tc>
          <w:tcPr>
            <w:tcW w:w="2277" w:type="dxa"/>
          </w:tcPr>
          <w:p w:rsidR="00762904" w:rsidRDefault="00762904"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£30</w:t>
            </w:r>
          </w:p>
          <w:p w:rsidR="00FD2026" w:rsidRPr="00FD2026" w:rsidRDefault="00FD202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Approved</w:t>
            </w:r>
          </w:p>
        </w:tc>
      </w:tr>
      <w:tr w:rsidR="00297D6F" w:rsidTr="00291266">
        <w:tc>
          <w:tcPr>
            <w:tcW w:w="851" w:type="dxa"/>
          </w:tcPr>
          <w:p w:rsidR="00297D6F" w:rsidRDefault="00282D1E" w:rsidP="000244C8">
            <w:pPr>
              <w:pStyle w:val="ListParagraph"/>
              <w:ind w:left="0"/>
              <w:jc w:val="center"/>
              <w:rPr>
                <w:b/>
                <w:sz w:val="20"/>
                <w:szCs w:val="20"/>
              </w:rPr>
            </w:pPr>
            <w:r>
              <w:rPr>
                <w:b/>
                <w:sz w:val="20"/>
                <w:szCs w:val="20"/>
              </w:rPr>
              <w:t>277</w:t>
            </w:r>
          </w:p>
        </w:tc>
        <w:tc>
          <w:tcPr>
            <w:tcW w:w="6369" w:type="dxa"/>
          </w:tcPr>
          <w:p w:rsidR="00297D6F" w:rsidRPr="00297D6F" w:rsidRDefault="00297D6F" w:rsidP="00297D6F">
            <w:pPr>
              <w:rPr>
                <w:sz w:val="20"/>
                <w:szCs w:val="20"/>
              </w:rPr>
            </w:pPr>
            <w:r>
              <w:rPr>
                <w:b/>
                <w:sz w:val="20"/>
                <w:szCs w:val="20"/>
              </w:rPr>
              <w:t xml:space="preserve">Mark Richards: </w:t>
            </w:r>
            <w:r w:rsidRPr="00297D6F">
              <w:rPr>
                <w:sz w:val="20"/>
                <w:szCs w:val="20"/>
              </w:rPr>
              <w:t>Custom</w:t>
            </w:r>
            <w:r>
              <w:rPr>
                <w:sz w:val="20"/>
                <w:szCs w:val="20"/>
              </w:rPr>
              <w:t xml:space="preserve"> signs x3 for Appleton Playground</w:t>
            </w:r>
          </w:p>
        </w:tc>
        <w:tc>
          <w:tcPr>
            <w:tcW w:w="2277" w:type="dxa"/>
          </w:tcPr>
          <w:p w:rsidR="00297D6F" w:rsidRDefault="00297D6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£184.14</w:t>
            </w:r>
          </w:p>
          <w:p w:rsidR="00FD2026" w:rsidRPr="00FD2026" w:rsidRDefault="00FD202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 xml:space="preserve">Approved </w:t>
            </w:r>
          </w:p>
        </w:tc>
      </w:tr>
    </w:tbl>
    <w:p w:rsidR="00FD3DB7" w:rsidRDefault="00FD3DB7" w:rsidP="00813F82">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gridCol w:w="2267"/>
      </w:tblGrid>
      <w:tr w:rsidR="00813F82" w:rsidTr="00C30AE6">
        <w:tc>
          <w:tcPr>
            <w:tcW w:w="9497" w:type="dxa"/>
            <w:gridSpan w:val="3"/>
          </w:tcPr>
          <w:p w:rsidR="00813F82" w:rsidRDefault="00813F82" w:rsidP="00C30AE6">
            <w:pPr>
              <w:pStyle w:val="ListParagraph"/>
              <w:ind w:left="0"/>
              <w:rPr>
                <w:b/>
                <w:sz w:val="24"/>
                <w:szCs w:val="24"/>
              </w:rPr>
            </w:pPr>
            <w:r>
              <w:rPr>
                <w:b/>
                <w:sz w:val="24"/>
                <w:szCs w:val="24"/>
              </w:rPr>
              <w:t>Receipts</w:t>
            </w:r>
          </w:p>
        </w:tc>
      </w:tr>
      <w:tr w:rsidR="00813F82" w:rsidRPr="008A2DED" w:rsidTr="00C30AE6">
        <w:tc>
          <w:tcPr>
            <w:tcW w:w="851" w:type="dxa"/>
            <w:vAlign w:val="center"/>
          </w:tcPr>
          <w:p w:rsidR="00813F82" w:rsidRPr="003B2CB9" w:rsidRDefault="003B2CB9" w:rsidP="00C30AE6">
            <w:pPr>
              <w:pStyle w:val="ListParagraph"/>
              <w:ind w:left="0"/>
              <w:jc w:val="center"/>
              <w:rPr>
                <w:b/>
                <w:sz w:val="20"/>
                <w:szCs w:val="20"/>
              </w:rPr>
            </w:pPr>
            <w:r w:rsidRPr="003B2CB9">
              <w:rPr>
                <w:b/>
                <w:sz w:val="20"/>
                <w:szCs w:val="20"/>
              </w:rPr>
              <w:t>500044</w:t>
            </w:r>
          </w:p>
        </w:tc>
        <w:tc>
          <w:tcPr>
            <w:tcW w:w="6379" w:type="dxa"/>
          </w:tcPr>
          <w:p w:rsidR="00813F82" w:rsidRPr="004F5298" w:rsidRDefault="003B2CB9" w:rsidP="00C30AE6">
            <w:pPr>
              <w:rPr>
                <w:sz w:val="20"/>
                <w:szCs w:val="20"/>
              </w:rPr>
            </w:pPr>
            <w:r w:rsidRPr="00762904">
              <w:rPr>
                <w:b/>
                <w:sz w:val="20"/>
                <w:szCs w:val="20"/>
              </w:rPr>
              <w:t>Sovereign Grant:</w:t>
            </w:r>
            <w:r>
              <w:rPr>
                <w:sz w:val="20"/>
                <w:szCs w:val="20"/>
              </w:rPr>
              <w:t xml:space="preserve"> For table tennis table for Jubilee Park</w:t>
            </w:r>
          </w:p>
        </w:tc>
        <w:tc>
          <w:tcPr>
            <w:tcW w:w="2267" w:type="dxa"/>
          </w:tcPr>
          <w:p w:rsidR="00813F82" w:rsidRPr="008A2DED" w:rsidRDefault="003B2CB9"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£1000</w:t>
            </w:r>
          </w:p>
        </w:tc>
      </w:tr>
      <w:tr w:rsidR="00762904" w:rsidRPr="008A2DED" w:rsidTr="00C30AE6">
        <w:tc>
          <w:tcPr>
            <w:tcW w:w="851" w:type="dxa"/>
            <w:vAlign w:val="center"/>
          </w:tcPr>
          <w:p w:rsidR="00762904" w:rsidRPr="003B2CB9" w:rsidRDefault="00762904" w:rsidP="00C30AE6">
            <w:pPr>
              <w:pStyle w:val="ListParagraph"/>
              <w:ind w:left="0"/>
              <w:jc w:val="center"/>
              <w:rPr>
                <w:b/>
                <w:sz w:val="20"/>
                <w:szCs w:val="20"/>
              </w:rPr>
            </w:pPr>
            <w:r>
              <w:rPr>
                <w:b/>
                <w:sz w:val="20"/>
                <w:szCs w:val="20"/>
              </w:rPr>
              <w:t>500045</w:t>
            </w:r>
          </w:p>
        </w:tc>
        <w:tc>
          <w:tcPr>
            <w:tcW w:w="6379" w:type="dxa"/>
          </w:tcPr>
          <w:p w:rsidR="00762904" w:rsidRDefault="00762904" w:rsidP="00C30AE6">
            <w:pPr>
              <w:rPr>
                <w:sz w:val="20"/>
                <w:szCs w:val="20"/>
              </w:rPr>
            </w:pPr>
            <w:r>
              <w:rPr>
                <w:sz w:val="20"/>
                <w:szCs w:val="20"/>
              </w:rPr>
              <w:t>Proceeds from Car Wash Event at Millets Farm</w:t>
            </w:r>
          </w:p>
        </w:tc>
        <w:tc>
          <w:tcPr>
            <w:tcW w:w="2267" w:type="dxa"/>
          </w:tcPr>
          <w:p w:rsidR="00762904" w:rsidRDefault="00762904"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£230</w:t>
            </w:r>
          </w:p>
        </w:tc>
      </w:tr>
      <w:tr w:rsidR="00813F82" w:rsidTr="00C30AE6">
        <w:tc>
          <w:tcPr>
            <w:tcW w:w="851" w:type="dxa"/>
            <w:vAlign w:val="center"/>
          </w:tcPr>
          <w:p w:rsidR="00813F82" w:rsidRPr="009923EF" w:rsidRDefault="00762904" w:rsidP="00C30AE6">
            <w:pPr>
              <w:pStyle w:val="ListParagraph"/>
              <w:ind w:left="0"/>
              <w:jc w:val="center"/>
              <w:rPr>
                <w:b/>
                <w:sz w:val="20"/>
                <w:szCs w:val="20"/>
              </w:rPr>
            </w:pPr>
            <w:r>
              <w:rPr>
                <w:b/>
                <w:sz w:val="20"/>
                <w:szCs w:val="20"/>
              </w:rPr>
              <w:t>500046</w:t>
            </w:r>
          </w:p>
        </w:tc>
        <w:tc>
          <w:tcPr>
            <w:tcW w:w="6379" w:type="dxa"/>
          </w:tcPr>
          <w:p w:rsidR="00813F82" w:rsidRDefault="007C29AF" w:rsidP="00813F82">
            <w:pPr>
              <w:rPr>
                <w:b/>
                <w:sz w:val="20"/>
                <w:szCs w:val="20"/>
              </w:rPr>
            </w:pPr>
            <w:r>
              <w:rPr>
                <w:b/>
                <w:sz w:val="20"/>
                <w:szCs w:val="20"/>
              </w:rPr>
              <w:t xml:space="preserve">Appleton 250 Club: </w:t>
            </w:r>
            <w:r w:rsidR="000F7CC6" w:rsidRPr="000F7CC6">
              <w:rPr>
                <w:sz w:val="20"/>
                <w:szCs w:val="20"/>
              </w:rPr>
              <w:t>Donation</w:t>
            </w:r>
            <w:r w:rsidR="000F7CC6">
              <w:rPr>
                <w:sz w:val="20"/>
                <w:szCs w:val="20"/>
              </w:rPr>
              <w:t xml:space="preserve"> towards </w:t>
            </w:r>
            <w:r w:rsidRPr="007C29AF">
              <w:rPr>
                <w:sz w:val="20"/>
                <w:szCs w:val="20"/>
              </w:rPr>
              <w:t>Sportsfield expenses</w:t>
            </w:r>
          </w:p>
        </w:tc>
        <w:tc>
          <w:tcPr>
            <w:tcW w:w="2267" w:type="dxa"/>
          </w:tcPr>
          <w:p w:rsidR="00813F82" w:rsidRDefault="007C29A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£200</w:t>
            </w:r>
          </w:p>
        </w:tc>
      </w:tr>
      <w:tr w:rsidR="007C29AF" w:rsidTr="00C30AE6">
        <w:tc>
          <w:tcPr>
            <w:tcW w:w="851" w:type="dxa"/>
            <w:vAlign w:val="center"/>
          </w:tcPr>
          <w:p w:rsidR="007C29AF" w:rsidRPr="009923EF" w:rsidRDefault="007C29AF" w:rsidP="00C30AE6">
            <w:pPr>
              <w:pStyle w:val="ListParagraph"/>
              <w:ind w:left="0"/>
              <w:jc w:val="center"/>
              <w:rPr>
                <w:b/>
                <w:sz w:val="20"/>
                <w:szCs w:val="20"/>
              </w:rPr>
            </w:pPr>
          </w:p>
        </w:tc>
        <w:tc>
          <w:tcPr>
            <w:tcW w:w="6379" w:type="dxa"/>
          </w:tcPr>
          <w:p w:rsidR="007C29AF" w:rsidRPr="007C29AF" w:rsidRDefault="007C29AF" w:rsidP="00813F82">
            <w:pPr>
              <w:rPr>
                <w:sz w:val="20"/>
                <w:szCs w:val="20"/>
              </w:rPr>
            </w:pPr>
            <w:r>
              <w:rPr>
                <w:b/>
                <w:sz w:val="20"/>
                <w:szCs w:val="20"/>
              </w:rPr>
              <w:t xml:space="preserve">Appleton Cricket Club: </w:t>
            </w:r>
            <w:r>
              <w:rPr>
                <w:sz w:val="20"/>
                <w:szCs w:val="20"/>
              </w:rPr>
              <w:t>Hire of the sportsfield</w:t>
            </w:r>
          </w:p>
        </w:tc>
        <w:tc>
          <w:tcPr>
            <w:tcW w:w="2267" w:type="dxa"/>
          </w:tcPr>
          <w:p w:rsidR="007C29AF" w:rsidRDefault="007C29A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£500</w:t>
            </w:r>
          </w:p>
        </w:tc>
      </w:tr>
      <w:tr w:rsidR="000244C8" w:rsidTr="00C30AE6">
        <w:tc>
          <w:tcPr>
            <w:tcW w:w="851" w:type="dxa"/>
            <w:vAlign w:val="center"/>
          </w:tcPr>
          <w:p w:rsidR="000244C8" w:rsidRPr="009923EF" w:rsidRDefault="000244C8" w:rsidP="00C30AE6">
            <w:pPr>
              <w:pStyle w:val="ListParagraph"/>
              <w:ind w:left="0"/>
              <w:jc w:val="center"/>
              <w:rPr>
                <w:b/>
                <w:sz w:val="20"/>
                <w:szCs w:val="20"/>
              </w:rPr>
            </w:pPr>
          </w:p>
        </w:tc>
        <w:tc>
          <w:tcPr>
            <w:tcW w:w="6379" w:type="dxa"/>
          </w:tcPr>
          <w:p w:rsidR="000244C8" w:rsidRPr="000244C8" w:rsidRDefault="000244C8" w:rsidP="00813F82">
            <w:pPr>
              <w:rPr>
                <w:sz w:val="20"/>
                <w:szCs w:val="20"/>
              </w:rPr>
            </w:pPr>
            <w:r>
              <w:rPr>
                <w:b/>
                <w:sz w:val="20"/>
                <w:szCs w:val="20"/>
              </w:rPr>
              <w:t xml:space="preserve">Vale of White Horse District Council: </w:t>
            </w:r>
            <w:r>
              <w:rPr>
                <w:sz w:val="20"/>
                <w:szCs w:val="20"/>
              </w:rPr>
              <w:t>Precept 2015/16   2</w:t>
            </w:r>
            <w:r w:rsidRPr="000244C8">
              <w:rPr>
                <w:sz w:val="20"/>
                <w:szCs w:val="20"/>
                <w:vertAlign w:val="superscript"/>
              </w:rPr>
              <w:t>nd</w:t>
            </w:r>
            <w:r>
              <w:rPr>
                <w:sz w:val="20"/>
                <w:szCs w:val="20"/>
              </w:rPr>
              <w:t xml:space="preserve"> half</w:t>
            </w:r>
          </w:p>
        </w:tc>
        <w:tc>
          <w:tcPr>
            <w:tcW w:w="2267" w:type="dxa"/>
          </w:tcPr>
          <w:p w:rsidR="000244C8" w:rsidRDefault="000244C8"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£8811.50</w:t>
            </w:r>
          </w:p>
        </w:tc>
      </w:tr>
    </w:tbl>
    <w:p w:rsidR="00813F82" w:rsidRPr="007A041C" w:rsidRDefault="00813F82" w:rsidP="007A041C">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gridCol w:w="2267"/>
      </w:tblGrid>
      <w:tr w:rsidR="000C4FBB" w:rsidTr="00EE6E2C">
        <w:tc>
          <w:tcPr>
            <w:tcW w:w="9497" w:type="dxa"/>
            <w:gridSpan w:val="3"/>
          </w:tcPr>
          <w:p w:rsidR="000C4FBB" w:rsidRDefault="001F1150" w:rsidP="00411FC2">
            <w:pPr>
              <w:pStyle w:val="ListParagraph"/>
              <w:ind w:left="0"/>
              <w:rPr>
                <w:b/>
                <w:sz w:val="24"/>
                <w:szCs w:val="24"/>
              </w:rPr>
            </w:pPr>
            <w:r>
              <w:rPr>
                <w:b/>
                <w:sz w:val="24"/>
                <w:szCs w:val="24"/>
              </w:rPr>
              <w:t>Direct Debits</w:t>
            </w:r>
          </w:p>
        </w:tc>
      </w:tr>
      <w:tr w:rsidR="00EE6E2C" w:rsidTr="00EE6E2C">
        <w:tc>
          <w:tcPr>
            <w:tcW w:w="851" w:type="dxa"/>
            <w:vAlign w:val="center"/>
          </w:tcPr>
          <w:p w:rsidR="00EE6E2C" w:rsidRPr="000C4FBB" w:rsidRDefault="00EE6E2C" w:rsidP="00EE6E2C">
            <w:pPr>
              <w:pStyle w:val="ListParagraph"/>
              <w:ind w:left="0"/>
              <w:jc w:val="center"/>
              <w:rPr>
                <w:b/>
                <w:sz w:val="24"/>
                <w:szCs w:val="24"/>
              </w:rPr>
            </w:pPr>
          </w:p>
        </w:tc>
        <w:tc>
          <w:tcPr>
            <w:tcW w:w="6379" w:type="dxa"/>
          </w:tcPr>
          <w:p w:rsidR="00EE6E2C" w:rsidRPr="008A2DED" w:rsidRDefault="00326A23" w:rsidP="00326A23">
            <w:pPr>
              <w:tabs>
                <w:tab w:val="left" w:pos="1845"/>
              </w:tabs>
              <w:rPr>
                <w:b/>
                <w:sz w:val="20"/>
                <w:szCs w:val="20"/>
              </w:rPr>
            </w:pPr>
            <w:r>
              <w:rPr>
                <w:b/>
                <w:sz w:val="20"/>
                <w:szCs w:val="20"/>
              </w:rPr>
              <w:t xml:space="preserve">Southern Electric: </w:t>
            </w:r>
            <w:r w:rsidRPr="00326A23">
              <w:rPr>
                <w:sz w:val="20"/>
                <w:szCs w:val="20"/>
              </w:rPr>
              <w:t xml:space="preserve">Sports </w:t>
            </w:r>
            <w:r w:rsidR="00762904" w:rsidRPr="00326A23">
              <w:rPr>
                <w:sz w:val="20"/>
                <w:szCs w:val="20"/>
              </w:rPr>
              <w:t>Pavilion</w:t>
            </w:r>
            <w:r>
              <w:rPr>
                <w:b/>
                <w:sz w:val="20"/>
                <w:szCs w:val="20"/>
              </w:rPr>
              <w:t xml:space="preserve"> </w:t>
            </w:r>
          </w:p>
        </w:tc>
        <w:tc>
          <w:tcPr>
            <w:tcW w:w="2267" w:type="dxa"/>
          </w:tcPr>
          <w:p w:rsidR="00EE6E2C" w:rsidRPr="008A2DED" w:rsidRDefault="00326A23"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£75.84</w:t>
            </w:r>
          </w:p>
        </w:tc>
      </w:tr>
      <w:tr w:rsidR="00193D15" w:rsidTr="00EE6E2C">
        <w:tc>
          <w:tcPr>
            <w:tcW w:w="851" w:type="dxa"/>
            <w:vAlign w:val="center"/>
          </w:tcPr>
          <w:p w:rsidR="00193D15" w:rsidRPr="000C4FBB" w:rsidRDefault="00193D15" w:rsidP="00EE6E2C">
            <w:pPr>
              <w:pStyle w:val="ListParagraph"/>
              <w:ind w:left="0"/>
              <w:jc w:val="center"/>
              <w:rPr>
                <w:b/>
                <w:sz w:val="24"/>
                <w:szCs w:val="24"/>
              </w:rPr>
            </w:pPr>
          </w:p>
        </w:tc>
        <w:tc>
          <w:tcPr>
            <w:tcW w:w="6379" w:type="dxa"/>
          </w:tcPr>
          <w:p w:rsidR="00193D15" w:rsidRDefault="0073179C" w:rsidP="000C4FBB">
            <w:pPr>
              <w:rPr>
                <w:b/>
                <w:sz w:val="20"/>
                <w:szCs w:val="20"/>
              </w:rPr>
            </w:pPr>
            <w:r>
              <w:rPr>
                <w:b/>
                <w:sz w:val="20"/>
                <w:szCs w:val="20"/>
              </w:rPr>
              <w:t>Thames Water</w:t>
            </w:r>
          </w:p>
        </w:tc>
        <w:tc>
          <w:tcPr>
            <w:tcW w:w="2267" w:type="dxa"/>
          </w:tcPr>
          <w:p w:rsidR="00193D15" w:rsidRDefault="0073179C"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£43.62 in credit</w:t>
            </w:r>
          </w:p>
        </w:tc>
      </w:tr>
    </w:tbl>
    <w:p w:rsidR="00015AB8" w:rsidRDefault="00015AB8" w:rsidP="008A2DED">
      <w:pPr>
        <w:rPr>
          <w:b/>
          <w:sz w:val="24"/>
          <w:szCs w:val="24"/>
        </w:rPr>
      </w:pPr>
    </w:p>
    <w:p w:rsidR="00076B2A" w:rsidRDefault="00076B2A" w:rsidP="008A2DED">
      <w:pPr>
        <w:rPr>
          <w:b/>
          <w:sz w:val="24"/>
          <w:szCs w:val="24"/>
        </w:rPr>
      </w:pPr>
    </w:p>
    <w:p w:rsidR="00ED0C81" w:rsidRPr="008A2DED" w:rsidRDefault="00ED0C81" w:rsidP="008A2DED">
      <w:pPr>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7B1DC3" w:rsidRDefault="00E6171C" w:rsidP="007B1DC3">
      <w:pPr>
        <w:pStyle w:val="ListParagraph"/>
        <w:numPr>
          <w:ilvl w:val="0"/>
          <w:numId w:val="4"/>
        </w:numPr>
        <w:rPr>
          <w:sz w:val="20"/>
          <w:szCs w:val="20"/>
        </w:rPr>
      </w:pPr>
      <w:r w:rsidRPr="007B1DC3">
        <w:rPr>
          <w:sz w:val="20"/>
          <w:szCs w:val="20"/>
        </w:rPr>
        <w:lastRenderedPageBreak/>
        <w:t>An email of t</w:t>
      </w:r>
      <w:r w:rsidR="007B1DC3">
        <w:rPr>
          <w:sz w:val="20"/>
          <w:szCs w:val="20"/>
        </w:rPr>
        <w:t>hanks was received from Dr Evans</w:t>
      </w:r>
    </w:p>
    <w:p w:rsidR="007B1DC3" w:rsidRDefault="007B1DC3" w:rsidP="007B1DC3">
      <w:pPr>
        <w:pStyle w:val="ListParagraph"/>
        <w:numPr>
          <w:ilvl w:val="0"/>
          <w:numId w:val="4"/>
        </w:numPr>
        <w:rPr>
          <w:sz w:val="20"/>
          <w:szCs w:val="20"/>
        </w:rPr>
      </w:pPr>
      <w:r w:rsidRPr="007B1DC3">
        <w:rPr>
          <w:sz w:val="20"/>
          <w:szCs w:val="20"/>
        </w:rPr>
        <w:t>Letter from Mr Rose regarding Appleton with Eaton</w:t>
      </w:r>
      <w:r>
        <w:rPr>
          <w:sz w:val="20"/>
          <w:szCs w:val="20"/>
        </w:rPr>
        <w:t xml:space="preserve"> website</w:t>
      </w:r>
    </w:p>
    <w:p w:rsidR="00610EA2" w:rsidRDefault="00610EA2" w:rsidP="007B1DC3">
      <w:pPr>
        <w:pStyle w:val="ListParagraph"/>
        <w:numPr>
          <w:ilvl w:val="0"/>
          <w:numId w:val="4"/>
        </w:numPr>
        <w:rPr>
          <w:sz w:val="20"/>
          <w:szCs w:val="20"/>
        </w:rPr>
      </w:pPr>
      <w:r>
        <w:rPr>
          <w:sz w:val="20"/>
          <w:szCs w:val="20"/>
        </w:rPr>
        <w:t>Letter from Mrs Little regarding campers using the village playground</w:t>
      </w:r>
    </w:p>
    <w:p w:rsidR="007B1DC3" w:rsidRPr="007B1DC3" w:rsidRDefault="007B1DC3" w:rsidP="007B1DC3">
      <w:pPr>
        <w:pStyle w:val="ListParagraph"/>
        <w:numPr>
          <w:ilvl w:val="0"/>
          <w:numId w:val="4"/>
        </w:numPr>
        <w:rPr>
          <w:sz w:val="20"/>
          <w:szCs w:val="20"/>
        </w:rPr>
      </w:pPr>
      <w:r w:rsidRPr="007B1DC3">
        <w:rPr>
          <w:sz w:val="20"/>
          <w:szCs w:val="20"/>
        </w:rPr>
        <w:t>Letter from Appleton 250 Club with annual contribution towards running costs of Appleton Sportsfield</w:t>
      </w:r>
    </w:p>
    <w:p w:rsidR="00FD2026" w:rsidRPr="00533887" w:rsidRDefault="00EE6E2C" w:rsidP="00533887">
      <w:pPr>
        <w:pStyle w:val="ListParagraph"/>
        <w:numPr>
          <w:ilvl w:val="0"/>
          <w:numId w:val="1"/>
        </w:numPr>
        <w:ind w:hanging="720"/>
        <w:rPr>
          <w:b/>
          <w:sz w:val="24"/>
          <w:szCs w:val="24"/>
        </w:rPr>
      </w:pPr>
      <w:r w:rsidRPr="00341598">
        <w:rPr>
          <w:b/>
          <w:sz w:val="24"/>
          <w:szCs w:val="24"/>
        </w:rPr>
        <w:t xml:space="preserve">Matters for report: </w:t>
      </w:r>
    </w:p>
    <w:p w:rsidR="00FD2026" w:rsidRPr="00FD2026" w:rsidRDefault="00FD2026" w:rsidP="00FD2026">
      <w:pPr>
        <w:pStyle w:val="ListParagraph"/>
        <w:numPr>
          <w:ilvl w:val="0"/>
          <w:numId w:val="5"/>
        </w:numPr>
        <w:rPr>
          <w:b/>
          <w:sz w:val="24"/>
          <w:szCs w:val="24"/>
        </w:rPr>
      </w:pPr>
      <w:r>
        <w:rPr>
          <w:sz w:val="20"/>
          <w:szCs w:val="20"/>
        </w:rPr>
        <w:t xml:space="preserve">The clerk was asked to request agenda items two weeks before the meeting. </w:t>
      </w:r>
    </w:p>
    <w:p w:rsidR="00A6019D" w:rsidRPr="007B1DC3" w:rsidRDefault="00EE6E2C" w:rsidP="00A6019D">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Monday </w:t>
      </w:r>
      <w:r w:rsidR="00341598">
        <w:rPr>
          <w:sz w:val="20"/>
          <w:szCs w:val="20"/>
        </w:rPr>
        <w:t>12</w:t>
      </w:r>
      <w:r w:rsidR="00341598" w:rsidRPr="00341598">
        <w:rPr>
          <w:sz w:val="20"/>
          <w:szCs w:val="20"/>
          <w:vertAlign w:val="superscript"/>
        </w:rPr>
        <w:t>th</w:t>
      </w:r>
      <w:r w:rsidR="00341598">
        <w:rPr>
          <w:sz w:val="20"/>
          <w:szCs w:val="20"/>
        </w:rPr>
        <w:t xml:space="preserve"> October</w:t>
      </w:r>
      <w:r w:rsidR="000C64B6" w:rsidRPr="008A2DED">
        <w:rPr>
          <w:sz w:val="20"/>
          <w:szCs w:val="20"/>
        </w:rPr>
        <w:t xml:space="preserve"> </w:t>
      </w:r>
      <w:r w:rsidR="00BA144D" w:rsidRPr="008A2DED">
        <w:rPr>
          <w:sz w:val="20"/>
          <w:szCs w:val="20"/>
        </w:rPr>
        <w:t>2015</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7B1DC3" w:rsidRDefault="007B1DC3" w:rsidP="007B1DC3">
      <w:pPr>
        <w:pStyle w:val="ListParagraph"/>
        <w:rPr>
          <w:b/>
          <w:sz w:val="24"/>
          <w:szCs w:val="24"/>
        </w:rPr>
      </w:pPr>
    </w:p>
    <w:p w:rsidR="008431F2" w:rsidRPr="00395C32" w:rsidRDefault="008431F2" w:rsidP="007B1DC3">
      <w:pPr>
        <w:pStyle w:val="ListParagraph"/>
        <w:rPr>
          <w:sz w:val="24"/>
          <w:szCs w:val="24"/>
        </w:rPr>
      </w:pPr>
    </w:p>
    <w:p w:rsidR="00FC16DA" w:rsidRPr="00395C32" w:rsidRDefault="00395C32" w:rsidP="007B1DC3">
      <w:pPr>
        <w:pStyle w:val="ListParagraph"/>
        <w:rPr>
          <w:sz w:val="24"/>
          <w:szCs w:val="24"/>
        </w:rPr>
      </w:pPr>
      <w:r w:rsidRPr="00395C32">
        <w:rPr>
          <w:sz w:val="24"/>
          <w:szCs w:val="24"/>
        </w:rPr>
        <w:t xml:space="preserve">Meeting ended at </w:t>
      </w:r>
      <w:r w:rsidR="00002595">
        <w:rPr>
          <w:sz w:val="24"/>
          <w:szCs w:val="24"/>
        </w:rPr>
        <w:t>9:15pm</w:t>
      </w: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8431F2" w:rsidRPr="007B1DC3" w:rsidRDefault="008431F2" w:rsidP="007B1DC3">
      <w:pPr>
        <w:pStyle w:val="ListParagraph"/>
        <w:rPr>
          <w:b/>
          <w:sz w:val="24"/>
          <w:szCs w:val="24"/>
        </w:rPr>
      </w:pPr>
    </w:p>
    <w:p w:rsidR="00267065" w:rsidRPr="00E11168" w:rsidRDefault="00267065" w:rsidP="00E11168">
      <w:pPr>
        <w:pStyle w:val="ListParagraph"/>
        <w:ind w:left="0"/>
        <w:rPr>
          <w:i/>
          <w:sz w:val="20"/>
          <w:szCs w:val="20"/>
          <w:lang w:val="en-US"/>
        </w:rPr>
      </w:pPr>
    </w:p>
    <w:sectPr w:rsidR="00267065"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58" w:rsidRDefault="00524158" w:rsidP="00237123">
      <w:pPr>
        <w:spacing w:after="0" w:line="240" w:lineRule="auto"/>
      </w:pPr>
      <w:r>
        <w:separator/>
      </w:r>
    </w:p>
  </w:endnote>
  <w:endnote w:type="continuationSeparator" w:id="0">
    <w:p w:rsidR="00524158" w:rsidRDefault="00524158"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58" w:rsidRDefault="00524158" w:rsidP="00237123">
      <w:pPr>
        <w:spacing w:after="0" w:line="240" w:lineRule="auto"/>
      </w:pPr>
      <w:r>
        <w:separator/>
      </w:r>
    </w:p>
  </w:footnote>
  <w:footnote w:type="continuationSeparator" w:id="0">
    <w:p w:rsidR="00524158" w:rsidRDefault="00524158"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www.appletonwitheaton.org.uk</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307A96"/>
    <w:multiLevelType w:val="hybridMultilevel"/>
    <w:tmpl w:val="4D10D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AF5CDB48"/>
    <w:lvl w:ilvl="0" w:tplc="ECB6C85A">
      <w:start w:val="88"/>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2595"/>
    <w:rsid w:val="00015AB8"/>
    <w:rsid w:val="000244C8"/>
    <w:rsid w:val="00032E64"/>
    <w:rsid w:val="0003735A"/>
    <w:rsid w:val="00071EE4"/>
    <w:rsid w:val="00076B2A"/>
    <w:rsid w:val="000779D0"/>
    <w:rsid w:val="00087041"/>
    <w:rsid w:val="000902EB"/>
    <w:rsid w:val="00095548"/>
    <w:rsid w:val="00095A27"/>
    <w:rsid w:val="000A7A8C"/>
    <w:rsid w:val="000B7FA1"/>
    <w:rsid w:val="000C4FBB"/>
    <w:rsid w:val="000C64B6"/>
    <w:rsid w:val="000D5216"/>
    <w:rsid w:val="000D70A3"/>
    <w:rsid w:val="000E2C1B"/>
    <w:rsid w:val="000F7CC6"/>
    <w:rsid w:val="00106582"/>
    <w:rsid w:val="001233D8"/>
    <w:rsid w:val="0014157C"/>
    <w:rsid w:val="00141E0F"/>
    <w:rsid w:val="00142AA8"/>
    <w:rsid w:val="00175AFA"/>
    <w:rsid w:val="001920BA"/>
    <w:rsid w:val="00193D15"/>
    <w:rsid w:val="00196976"/>
    <w:rsid w:val="001D635C"/>
    <w:rsid w:val="001E100E"/>
    <w:rsid w:val="001E251D"/>
    <w:rsid w:val="001E4A24"/>
    <w:rsid w:val="001F1150"/>
    <w:rsid w:val="00211AF3"/>
    <w:rsid w:val="00211FB5"/>
    <w:rsid w:val="002258A4"/>
    <w:rsid w:val="00227031"/>
    <w:rsid w:val="00237123"/>
    <w:rsid w:val="002426A2"/>
    <w:rsid w:val="0025460B"/>
    <w:rsid w:val="00264E47"/>
    <w:rsid w:val="00267065"/>
    <w:rsid w:val="00271218"/>
    <w:rsid w:val="0027739E"/>
    <w:rsid w:val="0028164A"/>
    <w:rsid w:val="00282D1E"/>
    <w:rsid w:val="00284A6B"/>
    <w:rsid w:val="00291266"/>
    <w:rsid w:val="002952C2"/>
    <w:rsid w:val="00297D6F"/>
    <w:rsid w:val="002F3043"/>
    <w:rsid w:val="00310A23"/>
    <w:rsid w:val="00312B13"/>
    <w:rsid w:val="00326A23"/>
    <w:rsid w:val="00341598"/>
    <w:rsid w:val="00352543"/>
    <w:rsid w:val="0036762E"/>
    <w:rsid w:val="003870A2"/>
    <w:rsid w:val="0039240C"/>
    <w:rsid w:val="00392B41"/>
    <w:rsid w:val="00395C32"/>
    <w:rsid w:val="00397AEB"/>
    <w:rsid w:val="003B2CB9"/>
    <w:rsid w:val="003E20B5"/>
    <w:rsid w:val="003F074B"/>
    <w:rsid w:val="003F3839"/>
    <w:rsid w:val="004360E7"/>
    <w:rsid w:val="004501D3"/>
    <w:rsid w:val="00450ED0"/>
    <w:rsid w:val="00463FAA"/>
    <w:rsid w:val="004809F1"/>
    <w:rsid w:val="00487816"/>
    <w:rsid w:val="00493805"/>
    <w:rsid w:val="004938C8"/>
    <w:rsid w:val="004A20D5"/>
    <w:rsid w:val="004B6340"/>
    <w:rsid w:val="004C5180"/>
    <w:rsid w:val="004F083F"/>
    <w:rsid w:val="004F08A6"/>
    <w:rsid w:val="004F5298"/>
    <w:rsid w:val="00501388"/>
    <w:rsid w:val="00524158"/>
    <w:rsid w:val="00533887"/>
    <w:rsid w:val="00536A20"/>
    <w:rsid w:val="005627E2"/>
    <w:rsid w:val="005647D8"/>
    <w:rsid w:val="0056580C"/>
    <w:rsid w:val="005958D9"/>
    <w:rsid w:val="005964E4"/>
    <w:rsid w:val="00596E33"/>
    <w:rsid w:val="005A2369"/>
    <w:rsid w:val="005A54F4"/>
    <w:rsid w:val="005F276C"/>
    <w:rsid w:val="005F4226"/>
    <w:rsid w:val="00603140"/>
    <w:rsid w:val="0060396A"/>
    <w:rsid w:val="00610EA2"/>
    <w:rsid w:val="00614C23"/>
    <w:rsid w:val="0061503B"/>
    <w:rsid w:val="006464E1"/>
    <w:rsid w:val="00647E64"/>
    <w:rsid w:val="00650542"/>
    <w:rsid w:val="00660F68"/>
    <w:rsid w:val="00672EFD"/>
    <w:rsid w:val="006866B0"/>
    <w:rsid w:val="006901AA"/>
    <w:rsid w:val="006A24E6"/>
    <w:rsid w:val="006C7E76"/>
    <w:rsid w:val="006E3D73"/>
    <w:rsid w:val="006F4F91"/>
    <w:rsid w:val="00701CFE"/>
    <w:rsid w:val="00721AD6"/>
    <w:rsid w:val="007273A2"/>
    <w:rsid w:val="0073179C"/>
    <w:rsid w:val="007324F4"/>
    <w:rsid w:val="0074201F"/>
    <w:rsid w:val="00751016"/>
    <w:rsid w:val="00762904"/>
    <w:rsid w:val="007652DF"/>
    <w:rsid w:val="0076688C"/>
    <w:rsid w:val="00772DE8"/>
    <w:rsid w:val="0078329B"/>
    <w:rsid w:val="007957C4"/>
    <w:rsid w:val="007A041C"/>
    <w:rsid w:val="007B1DC3"/>
    <w:rsid w:val="007B53C9"/>
    <w:rsid w:val="007B689D"/>
    <w:rsid w:val="007C0A01"/>
    <w:rsid w:val="007C29AF"/>
    <w:rsid w:val="00813F82"/>
    <w:rsid w:val="0082091F"/>
    <w:rsid w:val="008248C3"/>
    <w:rsid w:val="00826AE0"/>
    <w:rsid w:val="008431F2"/>
    <w:rsid w:val="00861CB7"/>
    <w:rsid w:val="008754BB"/>
    <w:rsid w:val="008823DF"/>
    <w:rsid w:val="008A2DED"/>
    <w:rsid w:val="008A7CF3"/>
    <w:rsid w:val="008C749B"/>
    <w:rsid w:val="008F467C"/>
    <w:rsid w:val="009120BB"/>
    <w:rsid w:val="00913147"/>
    <w:rsid w:val="00921C4F"/>
    <w:rsid w:val="00924E70"/>
    <w:rsid w:val="00925A28"/>
    <w:rsid w:val="00933F68"/>
    <w:rsid w:val="00941673"/>
    <w:rsid w:val="009435C7"/>
    <w:rsid w:val="009467AB"/>
    <w:rsid w:val="0095727F"/>
    <w:rsid w:val="009607E1"/>
    <w:rsid w:val="00962AEA"/>
    <w:rsid w:val="00975499"/>
    <w:rsid w:val="009923EF"/>
    <w:rsid w:val="0099708B"/>
    <w:rsid w:val="009A3EC1"/>
    <w:rsid w:val="009B2EE9"/>
    <w:rsid w:val="009B4E91"/>
    <w:rsid w:val="009C09AA"/>
    <w:rsid w:val="009E3168"/>
    <w:rsid w:val="009F2FA8"/>
    <w:rsid w:val="009F6799"/>
    <w:rsid w:val="009F710D"/>
    <w:rsid w:val="00A20D30"/>
    <w:rsid w:val="00A32B4E"/>
    <w:rsid w:val="00A5642F"/>
    <w:rsid w:val="00A6019D"/>
    <w:rsid w:val="00A6299D"/>
    <w:rsid w:val="00A77275"/>
    <w:rsid w:val="00A81423"/>
    <w:rsid w:val="00A86CE7"/>
    <w:rsid w:val="00A9744E"/>
    <w:rsid w:val="00AA3947"/>
    <w:rsid w:val="00AF5343"/>
    <w:rsid w:val="00B20B9A"/>
    <w:rsid w:val="00B26F21"/>
    <w:rsid w:val="00B318C5"/>
    <w:rsid w:val="00B327D5"/>
    <w:rsid w:val="00B36D30"/>
    <w:rsid w:val="00B43DEB"/>
    <w:rsid w:val="00B844F4"/>
    <w:rsid w:val="00B86DFA"/>
    <w:rsid w:val="00BA0188"/>
    <w:rsid w:val="00BA144D"/>
    <w:rsid w:val="00BA4802"/>
    <w:rsid w:val="00BB433E"/>
    <w:rsid w:val="00BB4758"/>
    <w:rsid w:val="00BC6C38"/>
    <w:rsid w:val="00BC6EB7"/>
    <w:rsid w:val="00C0610D"/>
    <w:rsid w:val="00C1686D"/>
    <w:rsid w:val="00C36361"/>
    <w:rsid w:val="00C47BB8"/>
    <w:rsid w:val="00C52B55"/>
    <w:rsid w:val="00C67936"/>
    <w:rsid w:val="00C745F6"/>
    <w:rsid w:val="00C907AE"/>
    <w:rsid w:val="00CA2134"/>
    <w:rsid w:val="00CA5CAE"/>
    <w:rsid w:val="00CB407F"/>
    <w:rsid w:val="00CC10CF"/>
    <w:rsid w:val="00CE132C"/>
    <w:rsid w:val="00CF3DCE"/>
    <w:rsid w:val="00CF419E"/>
    <w:rsid w:val="00CF5D0F"/>
    <w:rsid w:val="00D1175B"/>
    <w:rsid w:val="00D16902"/>
    <w:rsid w:val="00D20775"/>
    <w:rsid w:val="00D23D65"/>
    <w:rsid w:val="00D34BFD"/>
    <w:rsid w:val="00D748C2"/>
    <w:rsid w:val="00D7706C"/>
    <w:rsid w:val="00D81C90"/>
    <w:rsid w:val="00D909A7"/>
    <w:rsid w:val="00D94EFE"/>
    <w:rsid w:val="00D9738B"/>
    <w:rsid w:val="00DB65A0"/>
    <w:rsid w:val="00DC116C"/>
    <w:rsid w:val="00DC1ABB"/>
    <w:rsid w:val="00DC1C2F"/>
    <w:rsid w:val="00DD1B3C"/>
    <w:rsid w:val="00DE402D"/>
    <w:rsid w:val="00DF1B37"/>
    <w:rsid w:val="00DF6465"/>
    <w:rsid w:val="00DF70D8"/>
    <w:rsid w:val="00E065F6"/>
    <w:rsid w:val="00E11168"/>
    <w:rsid w:val="00E23F59"/>
    <w:rsid w:val="00E4524C"/>
    <w:rsid w:val="00E4692B"/>
    <w:rsid w:val="00E53FD0"/>
    <w:rsid w:val="00E559F4"/>
    <w:rsid w:val="00E6171C"/>
    <w:rsid w:val="00E70811"/>
    <w:rsid w:val="00E74E9A"/>
    <w:rsid w:val="00E919F2"/>
    <w:rsid w:val="00E9206B"/>
    <w:rsid w:val="00E9718D"/>
    <w:rsid w:val="00ED0C81"/>
    <w:rsid w:val="00EE6E2C"/>
    <w:rsid w:val="00EE6F8D"/>
    <w:rsid w:val="00F035EE"/>
    <w:rsid w:val="00F044B1"/>
    <w:rsid w:val="00F224EF"/>
    <w:rsid w:val="00F26559"/>
    <w:rsid w:val="00F275DA"/>
    <w:rsid w:val="00F955BA"/>
    <w:rsid w:val="00FA7D7A"/>
    <w:rsid w:val="00FC16DA"/>
    <w:rsid w:val="00FC5B4B"/>
    <w:rsid w:val="00FD2026"/>
    <w:rsid w:val="00FD3805"/>
    <w:rsid w:val="00FD3DB7"/>
    <w:rsid w:val="00FD473A"/>
    <w:rsid w:val="00FE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C1CA-5BE3-479D-9857-5CB82389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5</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26</cp:revision>
  <cp:lastPrinted>2015-09-09T08:34:00Z</cp:lastPrinted>
  <dcterms:created xsi:type="dcterms:W3CDTF">2015-09-10T09:45:00Z</dcterms:created>
  <dcterms:modified xsi:type="dcterms:W3CDTF">2015-10-12T08:45:00Z</dcterms:modified>
</cp:coreProperties>
</file>