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1A" w:rsidRDefault="004E2D00" w:rsidP="00C713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 </w:t>
      </w:r>
      <w:r w:rsidR="00237123">
        <w:rPr>
          <w:b/>
          <w:sz w:val="28"/>
          <w:szCs w:val="28"/>
        </w:rPr>
        <w:t xml:space="preserve">meeting at the </w:t>
      </w:r>
    </w:p>
    <w:p w:rsidR="00237123" w:rsidRDefault="00C7131A" w:rsidP="00C7131A">
      <w:pPr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 xml:space="preserve">Appleton </w:t>
      </w:r>
      <w:r w:rsidR="00237123">
        <w:rPr>
          <w:b/>
          <w:sz w:val="28"/>
          <w:szCs w:val="28"/>
        </w:rPr>
        <w:t xml:space="preserve">Village Hall, </w:t>
      </w:r>
      <w:r w:rsidR="004360E7">
        <w:rPr>
          <w:b/>
          <w:sz w:val="28"/>
          <w:szCs w:val="28"/>
        </w:rPr>
        <w:t xml:space="preserve">Monday </w:t>
      </w:r>
      <w:r w:rsidR="000726D5">
        <w:rPr>
          <w:b/>
          <w:sz w:val="28"/>
          <w:szCs w:val="28"/>
        </w:rPr>
        <w:t>9</w:t>
      </w:r>
      <w:r w:rsidR="000726D5" w:rsidRPr="000726D5">
        <w:rPr>
          <w:b/>
          <w:sz w:val="28"/>
          <w:szCs w:val="28"/>
          <w:vertAlign w:val="superscript"/>
        </w:rPr>
        <w:t>th</w:t>
      </w:r>
      <w:r w:rsidR="000726D5">
        <w:rPr>
          <w:b/>
          <w:sz w:val="28"/>
          <w:szCs w:val="28"/>
        </w:rPr>
        <w:t xml:space="preserve"> November</w:t>
      </w:r>
      <w:r w:rsidR="00721AD6">
        <w:rPr>
          <w:b/>
          <w:sz w:val="28"/>
          <w:szCs w:val="28"/>
        </w:rPr>
        <w:t xml:space="preserve"> 2015</w:t>
      </w:r>
      <w:r w:rsidR="00237123">
        <w:rPr>
          <w:b/>
          <w:sz w:val="28"/>
          <w:szCs w:val="28"/>
        </w:rPr>
        <w:t xml:space="preserve"> at 7.15pm</w:t>
      </w:r>
      <w:r w:rsidR="00237123" w:rsidRPr="00587C82">
        <w:rPr>
          <w:sz w:val="28"/>
          <w:szCs w:val="28"/>
        </w:rPr>
        <w:t>.</w:t>
      </w:r>
      <w:proofErr w:type="gramEnd"/>
      <w:r w:rsidR="00237123">
        <w:t xml:space="preserve"> </w:t>
      </w:r>
    </w:p>
    <w:p w:rsidR="00C7131A" w:rsidRDefault="00C7131A" w:rsidP="00A5642F">
      <w:pPr>
        <w:jc w:val="right"/>
        <w:rPr>
          <w:rFonts w:ascii="Script MT Bold" w:hAnsi="Script MT Bold"/>
        </w:rPr>
      </w:pPr>
    </w:p>
    <w:p w:rsidR="003F074B" w:rsidRPr="00A5642F" w:rsidRDefault="00721AD6" w:rsidP="00A5642F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0726D5">
        <w:t>0</w:t>
      </w:r>
      <w:r w:rsidR="00314FBD">
        <w:t>9</w:t>
      </w:r>
      <w:r w:rsidR="000726D5">
        <w:t>.11</w:t>
      </w:r>
      <w:r w:rsidR="00237123" w:rsidRPr="004F5FD5">
        <w:t>.1</w:t>
      </w:r>
      <w:r>
        <w:t>5</w:t>
      </w:r>
    </w:p>
    <w:p w:rsidR="003F074B" w:rsidRDefault="004E2D00" w:rsidP="00751016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:rsidR="004E2D00" w:rsidRPr="00B1323A" w:rsidRDefault="004E2D00" w:rsidP="00E11168">
      <w:pPr>
        <w:rPr>
          <w:sz w:val="20"/>
          <w:szCs w:val="20"/>
        </w:rPr>
      </w:pPr>
      <w:r>
        <w:rPr>
          <w:b/>
          <w:sz w:val="24"/>
          <w:szCs w:val="24"/>
        </w:rPr>
        <w:t>Present:</w:t>
      </w:r>
      <w:r w:rsidR="00314FBD">
        <w:rPr>
          <w:b/>
          <w:sz w:val="24"/>
          <w:szCs w:val="24"/>
        </w:rPr>
        <w:t xml:space="preserve"> </w:t>
      </w:r>
      <w:r w:rsidR="00314FBD" w:rsidRPr="00B1323A">
        <w:rPr>
          <w:sz w:val="20"/>
          <w:szCs w:val="20"/>
        </w:rPr>
        <w:t>Mr James Mansfield (Chairman), Mrs Mary Carey, Mrs Liz Gilkes, Mr Tony Sibthorp, Mrs Susan Blomerus (Parish Clerk)</w:t>
      </w:r>
      <w:r w:rsidR="00EE63FC">
        <w:rPr>
          <w:sz w:val="20"/>
          <w:szCs w:val="20"/>
        </w:rPr>
        <w:t>, Dr Mark Richards, Mrs Anna Yalci</w:t>
      </w:r>
    </w:p>
    <w:p w:rsidR="004E2D00" w:rsidRPr="00314FBD" w:rsidRDefault="004E2D00" w:rsidP="00E11168">
      <w:pPr>
        <w:rPr>
          <w:sz w:val="24"/>
          <w:szCs w:val="24"/>
        </w:rPr>
      </w:pPr>
      <w:r>
        <w:rPr>
          <w:b/>
          <w:sz w:val="24"/>
          <w:szCs w:val="24"/>
        </w:rPr>
        <w:t>Also Present:</w:t>
      </w:r>
      <w:r w:rsidR="00314FBD">
        <w:rPr>
          <w:b/>
          <w:sz w:val="24"/>
          <w:szCs w:val="24"/>
        </w:rPr>
        <w:t xml:space="preserve"> </w:t>
      </w:r>
      <w:r w:rsidR="00314FBD" w:rsidRPr="00B1323A">
        <w:rPr>
          <w:sz w:val="20"/>
          <w:szCs w:val="20"/>
        </w:rPr>
        <w:t>Mr Keith Stammers</w:t>
      </w:r>
      <w:r w:rsidR="00EE63FC">
        <w:rPr>
          <w:sz w:val="20"/>
          <w:szCs w:val="20"/>
        </w:rPr>
        <w:t xml:space="preserve">, </w:t>
      </w:r>
      <w:r w:rsidR="00387B2E">
        <w:rPr>
          <w:sz w:val="20"/>
          <w:szCs w:val="20"/>
        </w:rPr>
        <w:t>Mr Richard Dick, Mrs Angi Levell-Collins</w:t>
      </w:r>
      <w:r w:rsidR="00311D8C">
        <w:rPr>
          <w:sz w:val="20"/>
          <w:szCs w:val="20"/>
        </w:rPr>
        <w:t>, Mr Owen Taylor</w:t>
      </w:r>
    </w:p>
    <w:p w:rsidR="00237123" w:rsidRPr="00C82794" w:rsidRDefault="00237123" w:rsidP="00C82794">
      <w:pPr>
        <w:rPr>
          <w:b/>
          <w:sz w:val="24"/>
          <w:szCs w:val="24"/>
        </w:rPr>
      </w:pPr>
      <w:r w:rsidRPr="00C82794">
        <w:rPr>
          <w:b/>
          <w:sz w:val="24"/>
          <w:szCs w:val="24"/>
        </w:rPr>
        <w:t>Apologies for Absence</w:t>
      </w:r>
      <w:r w:rsidR="004E2D00">
        <w:rPr>
          <w:b/>
          <w:sz w:val="24"/>
          <w:szCs w:val="24"/>
        </w:rPr>
        <w:t xml:space="preserve">: </w:t>
      </w:r>
      <w:r w:rsidR="004E2D00" w:rsidRPr="004E2D00">
        <w:rPr>
          <w:sz w:val="20"/>
          <w:szCs w:val="20"/>
        </w:rPr>
        <w:t>PCSO Jamie Moya-Flood</w:t>
      </w:r>
      <w:r w:rsidR="00EE63FC">
        <w:rPr>
          <w:sz w:val="20"/>
          <w:szCs w:val="20"/>
        </w:rPr>
        <w:t>, Mr John Adams (representing P</w:t>
      </w:r>
      <w:r w:rsidR="005606ED">
        <w:rPr>
          <w:sz w:val="20"/>
          <w:szCs w:val="20"/>
        </w:rPr>
        <w:t xml:space="preserve">arish </w:t>
      </w:r>
      <w:r w:rsidR="00EE63FC">
        <w:rPr>
          <w:sz w:val="20"/>
          <w:szCs w:val="20"/>
        </w:rPr>
        <w:t>C</w:t>
      </w:r>
      <w:r w:rsidR="005606ED">
        <w:rPr>
          <w:sz w:val="20"/>
          <w:szCs w:val="20"/>
        </w:rPr>
        <w:t>ouncil</w:t>
      </w:r>
      <w:r w:rsidR="00EE63FC">
        <w:rPr>
          <w:sz w:val="20"/>
          <w:szCs w:val="20"/>
        </w:rPr>
        <w:t xml:space="preserve"> at Budget Review meeting)</w:t>
      </w:r>
    </w:p>
    <w:p w:rsidR="00237123" w:rsidRDefault="00237123" w:rsidP="00C82794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EE63FC">
        <w:rPr>
          <w:b/>
          <w:sz w:val="24"/>
          <w:szCs w:val="24"/>
        </w:rPr>
        <w:t xml:space="preserve">: </w:t>
      </w:r>
      <w:r w:rsidR="00EE63FC">
        <w:rPr>
          <w:sz w:val="20"/>
          <w:szCs w:val="20"/>
        </w:rPr>
        <w:t>No declarations of interest</w:t>
      </w:r>
    </w:p>
    <w:p w:rsidR="00EE63FC" w:rsidRPr="00EE63FC" w:rsidRDefault="00237123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EE63FC">
        <w:rPr>
          <w:b/>
          <w:sz w:val="24"/>
          <w:szCs w:val="24"/>
        </w:rPr>
        <w:t>Public questions and statements:</w:t>
      </w:r>
      <w:r w:rsidRPr="00EE63FC">
        <w:rPr>
          <w:b/>
        </w:rPr>
        <w:t xml:space="preserve"> </w:t>
      </w:r>
    </w:p>
    <w:p w:rsidR="007D6724" w:rsidRDefault="007D6724" w:rsidP="005C1D1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Mr Stammers informed the parish council that as a former parish councillor he was a representative for Age Concern and</w:t>
      </w:r>
      <w:r w:rsidR="005C1D1C">
        <w:rPr>
          <w:sz w:val="20"/>
          <w:szCs w:val="20"/>
        </w:rPr>
        <w:t xml:space="preserve"> Neighbourhood Watch</w:t>
      </w:r>
      <w:r w:rsidR="00E1030B">
        <w:rPr>
          <w:sz w:val="20"/>
          <w:szCs w:val="20"/>
        </w:rPr>
        <w:t xml:space="preserve"> and he </w:t>
      </w:r>
      <w:r>
        <w:rPr>
          <w:sz w:val="20"/>
          <w:szCs w:val="20"/>
        </w:rPr>
        <w:t xml:space="preserve">would like a </w:t>
      </w:r>
      <w:r w:rsidR="005C1D1C">
        <w:rPr>
          <w:sz w:val="20"/>
          <w:szCs w:val="20"/>
        </w:rPr>
        <w:t>prevailing</w:t>
      </w:r>
      <w:r>
        <w:rPr>
          <w:sz w:val="20"/>
          <w:szCs w:val="20"/>
        </w:rPr>
        <w:t xml:space="preserve"> parish councillor to take his place as a </w:t>
      </w:r>
      <w:r w:rsidR="005C1D1C">
        <w:rPr>
          <w:sz w:val="20"/>
          <w:szCs w:val="20"/>
        </w:rPr>
        <w:t xml:space="preserve">representative for these organisations. Mr Stammers explained that the Neighbourhood Watch has been disbanded because the group couldn’t find a chairman and appealed to the parish council to find a volunteer so Neighbourhood Watch can continue. </w:t>
      </w:r>
    </w:p>
    <w:p w:rsidR="005C1D1C" w:rsidRPr="005C1D1C" w:rsidRDefault="005C1D1C" w:rsidP="005C1D1C">
      <w:pPr>
        <w:pStyle w:val="ListParagraph"/>
        <w:rPr>
          <w:sz w:val="20"/>
          <w:szCs w:val="20"/>
        </w:rPr>
      </w:pPr>
    </w:p>
    <w:p w:rsidR="00387B2E" w:rsidRDefault="009F1A19" w:rsidP="00EE63F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Mr Stammers advised the parish council regarding</w:t>
      </w:r>
      <w:r w:rsidR="007D6724">
        <w:rPr>
          <w:sz w:val="20"/>
          <w:szCs w:val="20"/>
        </w:rPr>
        <w:t xml:space="preserve"> the s</w:t>
      </w:r>
      <w:r>
        <w:rPr>
          <w:sz w:val="20"/>
          <w:szCs w:val="20"/>
        </w:rPr>
        <w:t>ecurity issues</w:t>
      </w:r>
      <w:r w:rsidR="00387B2E">
        <w:rPr>
          <w:sz w:val="20"/>
          <w:szCs w:val="20"/>
        </w:rPr>
        <w:t xml:space="preserve"> using Gmail</w:t>
      </w:r>
      <w:r w:rsidR="007D6724">
        <w:rPr>
          <w:sz w:val="20"/>
          <w:szCs w:val="20"/>
        </w:rPr>
        <w:t xml:space="preserve"> for the parish council email. He s</w:t>
      </w:r>
      <w:r w:rsidR="00387B2E">
        <w:rPr>
          <w:sz w:val="20"/>
          <w:szCs w:val="20"/>
        </w:rPr>
        <w:t xml:space="preserve">uggested using </w:t>
      </w:r>
      <w:r w:rsidR="007D6724">
        <w:rPr>
          <w:sz w:val="20"/>
          <w:szCs w:val="20"/>
        </w:rPr>
        <w:t xml:space="preserve">a </w:t>
      </w:r>
      <w:r w:rsidR="005C1D1C">
        <w:rPr>
          <w:sz w:val="20"/>
          <w:szCs w:val="20"/>
        </w:rPr>
        <w:t>paid service which is encrypted to give</w:t>
      </w:r>
      <w:r w:rsidR="007D6724">
        <w:rPr>
          <w:sz w:val="20"/>
          <w:szCs w:val="20"/>
        </w:rPr>
        <w:t xml:space="preserve"> protection. Mr Stammers was asked to </w:t>
      </w:r>
      <w:r w:rsidR="00387B2E">
        <w:rPr>
          <w:sz w:val="20"/>
          <w:szCs w:val="20"/>
        </w:rPr>
        <w:t xml:space="preserve">forward </w:t>
      </w:r>
      <w:r w:rsidR="007D6724">
        <w:rPr>
          <w:sz w:val="20"/>
          <w:szCs w:val="20"/>
        </w:rPr>
        <w:t xml:space="preserve">further </w:t>
      </w:r>
      <w:r w:rsidR="00387B2E">
        <w:rPr>
          <w:sz w:val="20"/>
          <w:szCs w:val="20"/>
        </w:rPr>
        <w:t xml:space="preserve">details to </w:t>
      </w:r>
      <w:r w:rsidR="007D6724">
        <w:rPr>
          <w:sz w:val="20"/>
          <w:szCs w:val="20"/>
        </w:rPr>
        <w:t xml:space="preserve">the </w:t>
      </w:r>
      <w:r w:rsidR="00387B2E">
        <w:rPr>
          <w:sz w:val="20"/>
          <w:szCs w:val="20"/>
        </w:rPr>
        <w:t xml:space="preserve">parish clerk. </w:t>
      </w:r>
      <w:r w:rsidR="007D6724">
        <w:rPr>
          <w:sz w:val="20"/>
          <w:szCs w:val="20"/>
        </w:rPr>
        <w:t>Mr Stammers also mentioned the s</w:t>
      </w:r>
      <w:r w:rsidR="00387B2E">
        <w:rPr>
          <w:sz w:val="20"/>
          <w:szCs w:val="20"/>
        </w:rPr>
        <w:t>ecurity issues using Windows 10 and AVG Anti-</w:t>
      </w:r>
      <w:r w:rsidR="007D6724">
        <w:rPr>
          <w:sz w:val="20"/>
          <w:szCs w:val="20"/>
        </w:rPr>
        <w:t>Virus;</w:t>
      </w:r>
      <w:r w:rsidR="00387B2E">
        <w:rPr>
          <w:sz w:val="20"/>
          <w:szCs w:val="20"/>
        </w:rPr>
        <w:t xml:space="preserve"> </w:t>
      </w:r>
      <w:r w:rsidR="007D6724">
        <w:rPr>
          <w:sz w:val="20"/>
          <w:szCs w:val="20"/>
        </w:rPr>
        <w:t xml:space="preserve">he </w:t>
      </w:r>
      <w:r w:rsidR="00387B2E">
        <w:rPr>
          <w:sz w:val="20"/>
          <w:szCs w:val="20"/>
        </w:rPr>
        <w:t>suggested using Linux or Apple. The parish clerk</w:t>
      </w:r>
      <w:r w:rsidR="004C7CB0">
        <w:rPr>
          <w:sz w:val="20"/>
          <w:szCs w:val="20"/>
        </w:rPr>
        <w:t xml:space="preserve"> was asked</w:t>
      </w:r>
      <w:r w:rsidR="00387B2E">
        <w:rPr>
          <w:sz w:val="20"/>
          <w:szCs w:val="20"/>
        </w:rPr>
        <w:t xml:space="preserve"> to </w:t>
      </w:r>
      <w:r>
        <w:rPr>
          <w:sz w:val="20"/>
          <w:szCs w:val="20"/>
        </w:rPr>
        <w:t>find out more information from the National Association of Local Councils</w:t>
      </w:r>
      <w:r w:rsidR="00387B2E">
        <w:rPr>
          <w:sz w:val="20"/>
          <w:szCs w:val="20"/>
        </w:rPr>
        <w:t>.</w:t>
      </w:r>
    </w:p>
    <w:p w:rsidR="00387B2E" w:rsidRDefault="00387B2E" w:rsidP="00EE63FC">
      <w:pPr>
        <w:pStyle w:val="ListParagraph"/>
        <w:rPr>
          <w:sz w:val="20"/>
          <w:szCs w:val="20"/>
        </w:rPr>
      </w:pPr>
    </w:p>
    <w:p w:rsidR="00387B2E" w:rsidRDefault="00387B2E" w:rsidP="007D672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Mr Richard Dick</w:t>
      </w:r>
      <w:r w:rsidR="009915D8">
        <w:rPr>
          <w:sz w:val="20"/>
          <w:szCs w:val="20"/>
        </w:rPr>
        <w:t xml:space="preserve"> spoke about</w:t>
      </w:r>
      <w:r>
        <w:rPr>
          <w:sz w:val="20"/>
          <w:szCs w:val="20"/>
        </w:rPr>
        <w:t xml:space="preserve"> </w:t>
      </w:r>
      <w:r w:rsidR="007D6724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Lock Road which has been recently closed. </w:t>
      </w:r>
      <w:r w:rsidR="001368B6">
        <w:rPr>
          <w:sz w:val="20"/>
          <w:szCs w:val="20"/>
        </w:rPr>
        <w:t>Mr Dick a</w:t>
      </w:r>
      <w:r>
        <w:rPr>
          <w:sz w:val="20"/>
          <w:szCs w:val="20"/>
        </w:rPr>
        <w:t xml:space="preserve">ppealed to </w:t>
      </w:r>
      <w:r w:rsidR="001368B6">
        <w:rPr>
          <w:sz w:val="20"/>
          <w:szCs w:val="20"/>
        </w:rPr>
        <w:t xml:space="preserve">the </w:t>
      </w:r>
      <w:r>
        <w:rPr>
          <w:sz w:val="20"/>
          <w:szCs w:val="20"/>
        </w:rPr>
        <w:t>parish council to find</w:t>
      </w:r>
      <w:r w:rsidR="006C4B00">
        <w:rPr>
          <w:sz w:val="20"/>
          <w:szCs w:val="20"/>
        </w:rPr>
        <w:t xml:space="preserve"> a resolution and liaise with the</w:t>
      </w:r>
      <w:r>
        <w:rPr>
          <w:sz w:val="20"/>
          <w:szCs w:val="20"/>
        </w:rPr>
        <w:t xml:space="preserve"> Gow</w:t>
      </w:r>
      <w:r w:rsidR="006C4B00">
        <w:rPr>
          <w:sz w:val="20"/>
          <w:szCs w:val="20"/>
        </w:rPr>
        <w:t xml:space="preserve"> family</w:t>
      </w:r>
      <w:r>
        <w:rPr>
          <w:sz w:val="20"/>
          <w:szCs w:val="20"/>
        </w:rPr>
        <w:t xml:space="preserve"> to help settle the matter. </w:t>
      </w:r>
    </w:p>
    <w:p w:rsidR="007D6724" w:rsidRPr="007D6724" w:rsidRDefault="007D6724" w:rsidP="007D6724">
      <w:pPr>
        <w:pStyle w:val="ListParagraph"/>
        <w:rPr>
          <w:sz w:val="20"/>
          <w:szCs w:val="20"/>
        </w:rPr>
      </w:pPr>
    </w:p>
    <w:p w:rsidR="00FD3805" w:rsidRPr="00EE63FC" w:rsidRDefault="00FD380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EE63FC">
        <w:rPr>
          <w:b/>
          <w:sz w:val="24"/>
          <w:szCs w:val="24"/>
        </w:rPr>
        <w:t>Reports from District and County Councillors</w:t>
      </w:r>
      <w:r w:rsidR="008A47C1">
        <w:rPr>
          <w:b/>
          <w:sz w:val="24"/>
          <w:szCs w:val="24"/>
        </w:rPr>
        <w:t xml:space="preserve">: </w:t>
      </w:r>
      <w:r w:rsidR="007D6724">
        <w:rPr>
          <w:sz w:val="20"/>
          <w:szCs w:val="20"/>
        </w:rPr>
        <w:t>No reports from District or County Councillors.</w:t>
      </w:r>
    </w:p>
    <w:p w:rsidR="00F95539" w:rsidRPr="00F95539" w:rsidRDefault="00D23D65" w:rsidP="00F9553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8C5458">
        <w:rPr>
          <w:sz w:val="20"/>
          <w:szCs w:val="20"/>
        </w:rPr>
        <w:t>The</w:t>
      </w:r>
      <w:r w:rsidRPr="00D23D65">
        <w:rPr>
          <w:sz w:val="20"/>
          <w:szCs w:val="20"/>
        </w:rPr>
        <w:t xml:space="preserve"> minutes</w:t>
      </w:r>
      <w:r w:rsidR="00F95539">
        <w:rPr>
          <w:sz w:val="20"/>
          <w:szCs w:val="20"/>
        </w:rPr>
        <w:t xml:space="preserve"> and amendment minutes</w:t>
      </w:r>
      <w:r w:rsidR="008C5458">
        <w:rPr>
          <w:sz w:val="20"/>
          <w:szCs w:val="20"/>
        </w:rPr>
        <w:t xml:space="preserve"> of</w:t>
      </w:r>
      <w:r w:rsidRPr="00D23D65">
        <w:rPr>
          <w:sz w:val="20"/>
          <w:szCs w:val="20"/>
        </w:rPr>
        <w:t xml:space="preserve"> </w:t>
      </w:r>
      <w:r w:rsidR="00E92470">
        <w:rPr>
          <w:sz w:val="20"/>
          <w:szCs w:val="20"/>
        </w:rPr>
        <w:t>12</w:t>
      </w:r>
      <w:r w:rsidR="00F95539" w:rsidRPr="00F95539">
        <w:rPr>
          <w:sz w:val="20"/>
          <w:szCs w:val="20"/>
          <w:vertAlign w:val="superscript"/>
        </w:rPr>
        <w:t>th</w:t>
      </w:r>
      <w:r w:rsidR="00F95539">
        <w:rPr>
          <w:sz w:val="20"/>
          <w:szCs w:val="20"/>
        </w:rPr>
        <w:t xml:space="preserve"> October</w:t>
      </w:r>
      <w:r w:rsidR="007D6724">
        <w:rPr>
          <w:sz w:val="20"/>
          <w:szCs w:val="20"/>
        </w:rPr>
        <w:t xml:space="preserve"> 2015</w:t>
      </w:r>
      <w:r w:rsidRPr="00D23D65">
        <w:rPr>
          <w:sz w:val="20"/>
          <w:szCs w:val="20"/>
        </w:rPr>
        <w:t xml:space="preserve"> meeting</w:t>
      </w:r>
      <w:r w:rsidR="008C5458">
        <w:rPr>
          <w:sz w:val="20"/>
          <w:szCs w:val="20"/>
        </w:rPr>
        <w:t xml:space="preserve"> were signed</w:t>
      </w:r>
      <w:r w:rsidRPr="00D23D65">
        <w:rPr>
          <w:sz w:val="20"/>
          <w:szCs w:val="20"/>
        </w:rPr>
        <w:t xml:space="preserve"> as true record</w:t>
      </w:r>
      <w:r w:rsidR="007D6724">
        <w:rPr>
          <w:sz w:val="20"/>
          <w:szCs w:val="20"/>
        </w:rPr>
        <w:t>s</w:t>
      </w:r>
      <w:r w:rsidRPr="00D23D65">
        <w:rPr>
          <w:sz w:val="20"/>
          <w:szCs w:val="20"/>
        </w:rPr>
        <w:t>.</w:t>
      </w:r>
    </w:p>
    <w:p w:rsidR="005E541F" w:rsidRPr="005E541F" w:rsidRDefault="00D23D65" w:rsidP="005E541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8C5458">
        <w:rPr>
          <w:b/>
          <w:sz w:val="24"/>
          <w:szCs w:val="24"/>
        </w:rPr>
        <w:t xml:space="preserve">: </w:t>
      </w:r>
      <w:r w:rsidR="008C5458" w:rsidRPr="005E541F">
        <w:rPr>
          <w:b/>
          <w:sz w:val="20"/>
          <w:szCs w:val="20"/>
        </w:rPr>
        <w:t>Footpath to Besselsleigh Woods:</w:t>
      </w:r>
      <w:r w:rsidR="008C5458">
        <w:rPr>
          <w:sz w:val="20"/>
          <w:szCs w:val="20"/>
        </w:rPr>
        <w:t xml:space="preserve"> The footpath t</w:t>
      </w:r>
      <w:r w:rsidR="005E541F">
        <w:rPr>
          <w:sz w:val="20"/>
          <w:szCs w:val="20"/>
        </w:rPr>
        <w:t>o Besselsleigh W</w:t>
      </w:r>
      <w:r w:rsidR="008C5458">
        <w:rPr>
          <w:sz w:val="20"/>
          <w:szCs w:val="20"/>
        </w:rPr>
        <w:t xml:space="preserve">oods is </w:t>
      </w:r>
      <w:r w:rsidR="007D6724">
        <w:rPr>
          <w:sz w:val="20"/>
          <w:szCs w:val="20"/>
        </w:rPr>
        <w:t>problematic</w:t>
      </w:r>
      <w:r w:rsidR="008C5458">
        <w:rPr>
          <w:sz w:val="20"/>
          <w:szCs w:val="20"/>
        </w:rPr>
        <w:t xml:space="preserve"> to walk at present due to </w:t>
      </w:r>
      <w:r w:rsidR="007D6724">
        <w:rPr>
          <w:sz w:val="20"/>
          <w:szCs w:val="20"/>
        </w:rPr>
        <w:t xml:space="preserve">the </w:t>
      </w:r>
      <w:r w:rsidR="008C5458">
        <w:rPr>
          <w:sz w:val="20"/>
          <w:szCs w:val="20"/>
        </w:rPr>
        <w:t xml:space="preserve">heavy rain. </w:t>
      </w:r>
      <w:r w:rsidR="005E541F">
        <w:rPr>
          <w:sz w:val="20"/>
          <w:szCs w:val="20"/>
        </w:rPr>
        <w:t xml:space="preserve">The clerk was asked to write to the </w:t>
      </w:r>
      <w:r w:rsidR="007D6724">
        <w:rPr>
          <w:sz w:val="20"/>
          <w:szCs w:val="20"/>
        </w:rPr>
        <w:t>Field Officer</w:t>
      </w:r>
      <w:r w:rsidR="005E541F">
        <w:rPr>
          <w:sz w:val="20"/>
          <w:szCs w:val="20"/>
        </w:rPr>
        <w:t xml:space="preserve"> reg</w:t>
      </w:r>
      <w:r w:rsidR="00EB190F">
        <w:rPr>
          <w:sz w:val="20"/>
          <w:szCs w:val="20"/>
        </w:rPr>
        <w:t>arding health and safety issues</w:t>
      </w:r>
      <w:r w:rsidR="005E541F">
        <w:rPr>
          <w:sz w:val="20"/>
          <w:szCs w:val="20"/>
        </w:rPr>
        <w:t xml:space="preserve"> as previous</w:t>
      </w:r>
      <w:r w:rsidR="00DA64C6">
        <w:rPr>
          <w:sz w:val="20"/>
          <w:szCs w:val="20"/>
        </w:rPr>
        <w:t>ly</w:t>
      </w:r>
      <w:r w:rsidR="005E541F">
        <w:rPr>
          <w:sz w:val="20"/>
          <w:szCs w:val="20"/>
        </w:rPr>
        <w:t xml:space="preserve"> discussed at the last site meeting. </w:t>
      </w:r>
    </w:p>
    <w:p w:rsidR="00DF70D8" w:rsidRDefault="00DF70D8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5E541F">
        <w:rPr>
          <w:b/>
          <w:sz w:val="24"/>
          <w:szCs w:val="24"/>
        </w:rPr>
        <w:t xml:space="preserve">: </w:t>
      </w:r>
    </w:p>
    <w:p w:rsidR="005E541F" w:rsidRDefault="00DA64C6" w:rsidP="004B1B96">
      <w:pPr>
        <w:pStyle w:val="ListParagraph"/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Appleton website: </w:t>
      </w:r>
      <w:r w:rsidR="004B1B96">
        <w:rPr>
          <w:sz w:val="20"/>
          <w:szCs w:val="20"/>
        </w:rPr>
        <w:t>T</w:t>
      </w:r>
      <w:r w:rsidR="001368B6">
        <w:rPr>
          <w:sz w:val="20"/>
          <w:szCs w:val="20"/>
        </w:rPr>
        <w:t xml:space="preserve">he clerk was asked to write to Mr Peter Jennings and copy all the editors </w:t>
      </w:r>
      <w:r w:rsidR="00E917F6">
        <w:rPr>
          <w:sz w:val="20"/>
          <w:szCs w:val="20"/>
        </w:rPr>
        <w:t>and request</w:t>
      </w:r>
      <w:r w:rsidR="004B1B96">
        <w:rPr>
          <w:sz w:val="20"/>
          <w:szCs w:val="20"/>
        </w:rPr>
        <w:t xml:space="preserve"> the backups from the old Appleton Website.</w:t>
      </w:r>
    </w:p>
    <w:p w:rsidR="001368B6" w:rsidRPr="001368B6" w:rsidRDefault="001368B6" w:rsidP="005E541F">
      <w:pPr>
        <w:pStyle w:val="ListParagraph"/>
        <w:rPr>
          <w:sz w:val="20"/>
          <w:szCs w:val="20"/>
        </w:rPr>
      </w:pPr>
      <w:r w:rsidRPr="002E4F9C">
        <w:rPr>
          <w:b/>
          <w:sz w:val="24"/>
          <w:szCs w:val="24"/>
        </w:rPr>
        <w:t>Neighbourhood Plan</w:t>
      </w:r>
      <w:r>
        <w:rPr>
          <w:sz w:val="20"/>
          <w:szCs w:val="20"/>
        </w:rPr>
        <w:t xml:space="preserve">: </w:t>
      </w:r>
      <w:r w:rsidR="00A850AA">
        <w:rPr>
          <w:sz w:val="20"/>
          <w:szCs w:val="20"/>
        </w:rPr>
        <w:t xml:space="preserve">The clerk was asked to </w:t>
      </w:r>
      <w:r w:rsidR="009F1A19">
        <w:rPr>
          <w:sz w:val="20"/>
          <w:szCs w:val="20"/>
        </w:rPr>
        <w:t>contact the</w:t>
      </w:r>
      <w:r w:rsidR="00A850AA">
        <w:rPr>
          <w:sz w:val="20"/>
          <w:szCs w:val="20"/>
        </w:rPr>
        <w:t xml:space="preserve"> </w:t>
      </w:r>
      <w:r w:rsidR="009F1A19">
        <w:rPr>
          <w:sz w:val="20"/>
          <w:szCs w:val="20"/>
        </w:rPr>
        <w:t>Vale of White horse District C</w:t>
      </w:r>
      <w:r w:rsidR="00A850AA">
        <w:rPr>
          <w:sz w:val="20"/>
          <w:szCs w:val="20"/>
        </w:rPr>
        <w:t>ouncil and</w:t>
      </w:r>
      <w:r w:rsidR="002E4F9C">
        <w:rPr>
          <w:sz w:val="20"/>
          <w:szCs w:val="20"/>
        </w:rPr>
        <w:t xml:space="preserve"> arrange a meeting</w:t>
      </w:r>
      <w:r w:rsidR="0071376F">
        <w:rPr>
          <w:sz w:val="20"/>
          <w:szCs w:val="20"/>
        </w:rPr>
        <w:t xml:space="preserve"> with their dedicated Neighbourhood Planning Officer for all parish councillors to attend.</w:t>
      </w:r>
      <w:r w:rsidR="002E4F9C">
        <w:rPr>
          <w:sz w:val="20"/>
          <w:szCs w:val="20"/>
        </w:rPr>
        <w:t xml:space="preserve"> To</w:t>
      </w:r>
      <w:bookmarkStart w:id="0" w:name="_GoBack"/>
      <w:bookmarkEnd w:id="0"/>
      <w:r w:rsidR="002E4F9C">
        <w:rPr>
          <w:sz w:val="20"/>
          <w:szCs w:val="20"/>
        </w:rPr>
        <w:t xml:space="preserve"> go on December agenda.</w:t>
      </w:r>
    </w:p>
    <w:p w:rsidR="004E26CE" w:rsidRDefault="004E26CE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Completed work</w:t>
      </w:r>
      <w:r w:rsidR="0038056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at Oaksmere hardstanding</w:t>
      </w:r>
      <w:r w:rsidR="002E4F9C">
        <w:rPr>
          <w:b/>
          <w:sz w:val="24"/>
          <w:szCs w:val="24"/>
        </w:rPr>
        <w:t xml:space="preserve">: </w:t>
      </w:r>
      <w:r w:rsidR="002E4F9C">
        <w:rPr>
          <w:sz w:val="20"/>
          <w:szCs w:val="20"/>
        </w:rPr>
        <w:t xml:space="preserve">The parish clerk was asked to send a letter of thanks to Mr Davis and family. </w:t>
      </w:r>
    </w:p>
    <w:p w:rsidR="00EB190F" w:rsidRDefault="002A4416" w:rsidP="0087304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Signs for footpaths</w:t>
      </w:r>
      <w:r w:rsidR="002E4F9C">
        <w:rPr>
          <w:b/>
          <w:sz w:val="24"/>
          <w:szCs w:val="24"/>
        </w:rPr>
        <w:t xml:space="preserve">: </w:t>
      </w:r>
      <w:r w:rsidR="00873042">
        <w:rPr>
          <w:sz w:val="20"/>
          <w:szCs w:val="20"/>
        </w:rPr>
        <w:t>Parish Footpath Warden, Mrs Angi Levell-Collins</w:t>
      </w:r>
      <w:r w:rsidR="00EA529F">
        <w:rPr>
          <w:sz w:val="20"/>
          <w:szCs w:val="20"/>
        </w:rPr>
        <w:t>,</w:t>
      </w:r>
      <w:r w:rsidR="00873042">
        <w:rPr>
          <w:sz w:val="20"/>
          <w:szCs w:val="20"/>
        </w:rPr>
        <w:t xml:space="preserve"> had a meeting with Field Of</w:t>
      </w:r>
      <w:r w:rsidR="00EA529F">
        <w:rPr>
          <w:sz w:val="20"/>
          <w:szCs w:val="20"/>
        </w:rPr>
        <w:t>ficer, Mr Arthur McEwen-</w:t>
      </w:r>
      <w:r w:rsidR="00873042">
        <w:rPr>
          <w:sz w:val="20"/>
          <w:szCs w:val="20"/>
        </w:rPr>
        <w:t xml:space="preserve">James, Cathie and Daniel Little to discuss putting up waymarkers for bridleways and footpaths in appropriate areas. Mrs Levell-Collins will go with Mr Daniel Little and oversee the work. </w:t>
      </w:r>
    </w:p>
    <w:p w:rsidR="00621921" w:rsidRPr="00873042" w:rsidRDefault="00621921" w:rsidP="00873042">
      <w:pPr>
        <w:spacing w:after="0" w:line="240" w:lineRule="auto"/>
        <w:ind w:left="720"/>
        <w:rPr>
          <w:b/>
          <w:sz w:val="24"/>
          <w:szCs w:val="24"/>
        </w:rPr>
      </w:pPr>
      <w:r w:rsidRPr="00873042">
        <w:rPr>
          <w:sz w:val="20"/>
          <w:szCs w:val="20"/>
        </w:rPr>
        <w:t xml:space="preserve">Mrs Gilkes asked about the </w:t>
      </w:r>
      <w:r w:rsidR="00873042">
        <w:rPr>
          <w:sz w:val="20"/>
          <w:szCs w:val="20"/>
        </w:rPr>
        <w:t xml:space="preserve">locked </w:t>
      </w:r>
      <w:r w:rsidRPr="00873042">
        <w:rPr>
          <w:sz w:val="20"/>
          <w:szCs w:val="20"/>
        </w:rPr>
        <w:t>gate leading</w:t>
      </w:r>
      <w:r w:rsidR="00481C46" w:rsidRPr="00873042">
        <w:rPr>
          <w:sz w:val="20"/>
          <w:szCs w:val="20"/>
        </w:rPr>
        <w:t xml:space="preserve"> through Field Farm</w:t>
      </w:r>
      <w:r w:rsidR="00873042">
        <w:rPr>
          <w:sz w:val="20"/>
          <w:szCs w:val="20"/>
        </w:rPr>
        <w:t xml:space="preserve"> to the footpath to Tubney</w:t>
      </w:r>
      <w:r w:rsidRPr="00873042">
        <w:rPr>
          <w:sz w:val="20"/>
          <w:szCs w:val="20"/>
        </w:rPr>
        <w:t xml:space="preserve"> </w:t>
      </w:r>
      <w:r w:rsidR="00873042">
        <w:rPr>
          <w:sz w:val="20"/>
          <w:szCs w:val="20"/>
        </w:rPr>
        <w:t>W</w:t>
      </w:r>
      <w:r w:rsidRPr="00873042">
        <w:rPr>
          <w:sz w:val="20"/>
          <w:szCs w:val="20"/>
        </w:rPr>
        <w:t xml:space="preserve">oods. The issue has not been resolved </w:t>
      </w:r>
      <w:r w:rsidR="00873042">
        <w:rPr>
          <w:sz w:val="20"/>
          <w:szCs w:val="20"/>
        </w:rPr>
        <w:t xml:space="preserve">as </w:t>
      </w:r>
      <w:r w:rsidRPr="00873042">
        <w:rPr>
          <w:sz w:val="20"/>
          <w:szCs w:val="20"/>
        </w:rPr>
        <w:t>yet, but Mrs Levell-Collins is pursuing it. Mr Sibt</w:t>
      </w:r>
      <w:r w:rsidR="00FE3ED3" w:rsidRPr="00873042">
        <w:rPr>
          <w:sz w:val="20"/>
          <w:szCs w:val="20"/>
        </w:rPr>
        <w:t xml:space="preserve">horp mentioned the footpath leading to </w:t>
      </w:r>
      <w:r w:rsidR="00873042">
        <w:rPr>
          <w:sz w:val="20"/>
          <w:szCs w:val="20"/>
        </w:rPr>
        <w:t>Tubney W</w:t>
      </w:r>
      <w:r w:rsidR="00FE3ED3" w:rsidRPr="00873042">
        <w:rPr>
          <w:sz w:val="20"/>
          <w:szCs w:val="20"/>
        </w:rPr>
        <w:t>ood</w:t>
      </w:r>
      <w:r w:rsidR="00873042">
        <w:rPr>
          <w:sz w:val="20"/>
          <w:szCs w:val="20"/>
        </w:rPr>
        <w:t>s from Oaksmere which has been ploughed</w:t>
      </w:r>
      <w:r w:rsidR="00FE3ED3" w:rsidRPr="00873042">
        <w:rPr>
          <w:sz w:val="20"/>
          <w:szCs w:val="20"/>
        </w:rPr>
        <w:t>.</w:t>
      </w:r>
      <w:r w:rsidRPr="00873042">
        <w:rPr>
          <w:sz w:val="20"/>
          <w:szCs w:val="20"/>
        </w:rPr>
        <w:t xml:space="preserve"> </w:t>
      </w:r>
      <w:r w:rsidR="00FE3ED3" w:rsidRPr="00873042">
        <w:rPr>
          <w:sz w:val="20"/>
          <w:szCs w:val="20"/>
        </w:rPr>
        <w:t xml:space="preserve">Once a field has been ploughed they have 14 days to reinstate the footpath. </w:t>
      </w:r>
    </w:p>
    <w:p w:rsidR="002A4416" w:rsidRDefault="000A0CD8" w:rsidP="002A4416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Parish council files</w:t>
      </w:r>
      <w:r w:rsidR="00051EB3">
        <w:rPr>
          <w:b/>
          <w:sz w:val="24"/>
          <w:szCs w:val="24"/>
        </w:rPr>
        <w:t xml:space="preserve">: </w:t>
      </w:r>
      <w:r w:rsidR="00051EB3">
        <w:rPr>
          <w:sz w:val="20"/>
          <w:szCs w:val="20"/>
        </w:rPr>
        <w:t xml:space="preserve">It was agreed that the parish clerk can move paperwork to </w:t>
      </w:r>
      <w:r w:rsidR="009F1A19">
        <w:rPr>
          <w:sz w:val="20"/>
          <w:szCs w:val="20"/>
        </w:rPr>
        <w:t xml:space="preserve">the </w:t>
      </w:r>
      <w:r w:rsidR="00051EB3">
        <w:rPr>
          <w:sz w:val="20"/>
          <w:szCs w:val="20"/>
        </w:rPr>
        <w:t>Oxfordshire History Centre</w:t>
      </w:r>
      <w:r w:rsidR="009F1A19">
        <w:rPr>
          <w:sz w:val="20"/>
          <w:szCs w:val="20"/>
        </w:rPr>
        <w:t xml:space="preserve"> in</w:t>
      </w:r>
      <w:r w:rsidR="00051EB3">
        <w:rPr>
          <w:sz w:val="20"/>
          <w:szCs w:val="20"/>
        </w:rPr>
        <w:t xml:space="preserve"> Cowley.</w:t>
      </w:r>
    </w:p>
    <w:p w:rsidR="000A0CD8" w:rsidRDefault="000A0CD8" w:rsidP="002A4416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Access to Lock Road</w:t>
      </w:r>
      <w:r w:rsidR="00051EB3">
        <w:rPr>
          <w:b/>
          <w:sz w:val="24"/>
          <w:szCs w:val="24"/>
        </w:rPr>
        <w:t xml:space="preserve">: </w:t>
      </w:r>
      <w:r w:rsidR="005C044F">
        <w:rPr>
          <w:sz w:val="20"/>
          <w:szCs w:val="20"/>
        </w:rPr>
        <w:t xml:space="preserve">Communication is ongoing between the parish council and the </w:t>
      </w:r>
      <w:r w:rsidR="00D90BC6">
        <w:rPr>
          <w:sz w:val="20"/>
          <w:szCs w:val="20"/>
        </w:rPr>
        <w:t>landowners</w:t>
      </w:r>
      <w:r w:rsidR="005C044F">
        <w:rPr>
          <w:sz w:val="20"/>
          <w:szCs w:val="20"/>
        </w:rPr>
        <w:t xml:space="preserve">. </w:t>
      </w:r>
    </w:p>
    <w:p w:rsidR="00C43EC9" w:rsidRPr="00C43EC9" w:rsidRDefault="00357B28" w:rsidP="00C43EC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Citizen Advice Bureau grant request</w:t>
      </w:r>
      <w:r w:rsidR="00D04430">
        <w:rPr>
          <w:b/>
          <w:sz w:val="24"/>
          <w:szCs w:val="24"/>
        </w:rPr>
        <w:t xml:space="preserve">: </w:t>
      </w:r>
      <w:r w:rsidR="00C43EC9">
        <w:rPr>
          <w:sz w:val="20"/>
          <w:szCs w:val="20"/>
        </w:rPr>
        <w:t>It was agreed to donate to the CAB</w:t>
      </w:r>
      <w:r w:rsidR="009F1A19">
        <w:rPr>
          <w:sz w:val="20"/>
          <w:szCs w:val="20"/>
        </w:rPr>
        <w:t xml:space="preserve"> and</w:t>
      </w:r>
      <w:r w:rsidR="00C43EC9">
        <w:rPr>
          <w:sz w:val="20"/>
          <w:szCs w:val="20"/>
        </w:rPr>
        <w:t xml:space="preserve"> </w:t>
      </w:r>
      <w:r w:rsidR="009F1A19">
        <w:rPr>
          <w:sz w:val="20"/>
          <w:szCs w:val="20"/>
        </w:rPr>
        <w:t>increase</w:t>
      </w:r>
      <w:r w:rsidR="00C43EC9">
        <w:rPr>
          <w:sz w:val="20"/>
          <w:szCs w:val="20"/>
        </w:rPr>
        <w:t xml:space="preserve"> the amount from £30 to £50.</w:t>
      </w:r>
    </w:p>
    <w:p w:rsidR="00BB6E94" w:rsidRDefault="00BB6E94" w:rsidP="002A4416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Draft updated Local List</w:t>
      </w:r>
      <w:r w:rsidR="00C43EC9">
        <w:rPr>
          <w:b/>
          <w:sz w:val="24"/>
          <w:szCs w:val="24"/>
        </w:rPr>
        <w:t xml:space="preserve">: </w:t>
      </w:r>
      <w:r w:rsidR="00C43EC9">
        <w:rPr>
          <w:sz w:val="20"/>
          <w:szCs w:val="20"/>
        </w:rPr>
        <w:t>The parish council has agreed to not respond to the consultation</w:t>
      </w:r>
    </w:p>
    <w:p w:rsidR="005E1D6E" w:rsidRDefault="00DE781C" w:rsidP="00C8691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Budget 2016/17</w:t>
      </w:r>
      <w:r w:rsidR="00311D8C">
        <w:rPr>
          <w:b/>
          <w:sz w:val="24"/>
          <w:szCs w:val="24"/>
        </w:rPr>
        <w:t xml:space="preserve">: </w:t>
      </w:r>
      <w:r w:rsidR="00311D8C">
        <w:rPr>
          <w:sz w:val="20"/>
          <w:szCs w:val="20"/>
        </w:rPr>
        <w:t xml:space="preserve">The budget was discussed. To be added to Decembers agenda. </w:t>
      </w:r>
    </w:p>
    <w:p w:rsidR="00F95539" w:rsidRPr="00C8691B" w:rsidRDefault="00F95539" w:rsidP="00F95539">
      <w:pPr>
        <w:pStyle w:val="ListParagraph"/>
        <w:rPr>
          <w:b/>
          <w:sz w:val="24"/>
          <w:szCs w:val="24"/>
        </w:rPr>
      </w:pPr>
    </w:p>
    <w:p w:rsidR="00356F21" w:rsidRPr="00DE781C" w:rsidRDefault="00D23D65" w:rsidP="00356F21">
      <w:pPr>
        <w:pStyle w:val="ListParagraph"/>
        <w:numPr>
          <w:ilvl w:val="0"/>
          <w:numId w:val="1"/>
        </w:numPr>
        <w:spacing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758"/>
        <w:gridCol w:w="4329"/>
      </w:tblGrid>
      <w:tr w:rsidR="00356F21" w:rsidTr="00784C14">
        <w:tc>
          <w:tcPr>
            <w:tcW w:w="9497" w:type="dxa"/>
            <w:gridSpan w:val="4"/>
          </w:tcPr>
          <w:p w:rsidR="00356F21" w:rsidRPr="00D61E63" w:rsidRDefault="00356F21" w:rsidP="00784C1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Applications </w:t>
            </w:r>
          </w:p>
        </w:tc>
      </w:tr>
      <w:tr w:rsidR="00356F21" w:rsidRPr="00E448B4" w:rsidTr="00D04430">
        <w:trPr>
          <w:trHeight w:val="522"/>
        </w:trPr>
        <w:tc>
          <w:tcPr>
            <w:tcW w:w="567" w:type="dxa"/>
          </w:tcPr>
          <w:p w:rsidR="00356F21" w:rsidRPr="000C4FBB" w:rsidRDefault="00356F21" w:rsidP="00784C1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(i)</w:t>
            </w:r>
          </w:p>
        </w:tc>
        <w:tc>
          <w:tcPr>
            <w:tcW w:w="1843" w:type="dxa"/>
          </w:tcPr>
          <w:p w:rsidR="00356F21" w:rsidRPr="00356F21" w:rsidRDefault="00356F21" w:rsidP="00784C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356F21">
              <w:rPr>
                <w:b/>
                <w:sz w:val="20"/>
                <w:szCs w:val="20"/>
              </w:rPr>
              <w:t>P15/V2373/HH</w:t>
            </w:r>
          </w:p>
        </w:tc>
        <w:tc>
          <w:tcPr>
            <w:tcW w:w="2758" w:type="dxa"/>
          </w:tcPr>
          <w:p w:rsidR="00356F21" w:rsidRPr="009E3C97" w:rsidRDefault="00356F21" w:rsidP="00784C14">
            <w:pPr>
              <w:rPr>
                <w:bCs/>
                <w:sz w:val="20"/>
                <w:szCs w:val="20"/>
              </w:rPr>
            </w:pPr>
            <w:r w:rsidRPr="00356F21">
              <w:rPr>
                <w:bCs/>
                <w:sz w:val="20"/>
                <w:szCs w:val="20"/>
              </w:rPr>
              <w:t>3 Fettiplace Close Appleton OX13 5LQ</w:t>
            </w:r>
          </w:p>
        </w:tc>
        <w:tc>
          <w:tcPr>
            <w:tcW w:w="4329" w:type="dxa"/>
          </w:tcPr>
          <w:p w:rsidR="00356F21" w:rsidRDefault="00356F21" w:rsidP="00784C14">
            <w:pPr>
              <w:pStyle w:val="ListParagraph"/>
              <w:ind w:left="0"/>
              <w:rPr>
                <w:sz w:val="20"/>
                <w:szCs w:val="20"/>
              </w:rPr>
            </w:pPr>
            <w:r w:rsidRPr="00356F21">
              <w:rPr>
                <w:sz w:val="20"/>
                <w:szCs w:val="20"/>
              </w:rPr>
              <w:t>Two storey extension</w:t>
            </w:r>
          </w:p>
          <w:p w:rsidR="00311D8C" w:rsidRPr="00311D8C" w:rsidRDefault="00660489" w:rsidP="00784C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objections</w:t>
            </w:r>
          </w:p>
        </w:tc>
      </w:tr>
    </w:tbl>
    <w:p w:rsidR="00356F21" w:rsidRPr="00DE781C" w:rsidRDefault="00356F21" w:rsidP="00DE781C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758"/>
        <w:gridCol w:w="4329"/>
      </w:tblGrid>
      <w:tr w:rsidR="00CF3DCE" w:rsidTr="00CF3DCE">
        <w:tc>
          <w:tcPr>
            <w:tcW w:w="9497" w:type="dxa"/>
            <w:gridSpan w:val="4"/>
          </w:tcPr>
          <w:p w:rsidR="00CF3DCE" w:rsidRDefault="00E919F2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Decisions</w:t>
            </w:r>
          </w:p>
        </w:tc>
      </w:tr>
      <w:tr w:rsidR="00CF3DCE" w:rsidTr="00FF4B49">
        <w:tc>
          <w:tcPr>
            <w:tcW w:w="567" w:type="dxa"/>
          </w:tcPr>
          <w:p w:rsidR="00CF3DCE" w:rsidRPr="000C4FBB" w:rsidRDefault="00CF3DCE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(i)</w:t>
            </w:r>
          </w:p>
        </w:tc>
        <w:tc>
          <w:tcPr>
            <w:tcW w:w="1843" w:type="dxa"/>
          </w:tcPr>
          <w:p w:rsidR="00CF3DCE" w:rsidRPr="008A2DED" w:rsidRDefault="005A015B" w:rsidP="00CF3DCE">
            <w:pPr>
              <w:pStyle w:val="ListParagraph"/>
              <w:ind w:left="0"/>
              <w:rPr>
                <w:sz w:val="20"/>
                <w:szCs w:val="20"/>
              </w:rPr>
            </w:pPr>
            <w:r w:rsidRPr="005A015B">
              <w:rPr>
                <w:b/>
                <w:bCs/>
                <w:sz w:val="20"/>
                <w:szCs w:val="20"/>
              </w:rPr>
              <w:t>P15/V1973/HH</w:t>
            </w:r>
          </w:p>
        </w:tc>
        <w:tc>
          <w:tcPr>
            <w:tcW w:w="2758" w:type="dxa"/>
          </w:tcPr>
          <w:p w:rsidR="00CF3DCE" w:rsidRPr="005A015B" w:rsidRDefault="005A015B" w:rsidP="000C64B6">
            <w:pPr>
              <w:rPr>
                <w:bCs/>
                <w:sz w:val="20"/>
                <w:szCs w:val="20"/>
              </w:rPr>
            </w:pPr>
            <w:r w:rsidRPr="005A015B">
              <w:rPr>
                <w:bCs/>
                <w:sz w:val="20"/>
                <w:szCs w:val="20"/>
              </w:rPr>
              <w:t>48 Netherton Road Appleton Abingdon OX13 5JZ</w:t>
            </w:r>
          </w:p>
        </w:tc>
        <w:tc>
          <w:tcPr>
            <w:tcW w:w="4329" w:type="dxa"/>
          </w:tcPr>
          <w:p w:rsidR="00E448B4" w:rsidRDefault="005A015B" w:rsidP="009E3C97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5A015B">
              <w:rPr>
                <w:bCs/>
                <w:sz w:val="20"/>
                <w:szCs w:val="20"/>
              </w:rPr>
              <w:t>Dropped kerb to enable off road parking</w:t>
            </w:r>
          </w:p>
          <w:p w:rsidR="005A015B" w:rsidRPr="005A015B" w:rsidRDefault="005A015B" w:rsidP="009E3C9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5A015B">
              <w:rPr>
                <w:b/>
                <w:bCs/>
                <w:sz w:val="20"/>
                <w:szCs w:val="20"/>
              </w:rPr>
              <w:t>Planning permission granted</w:t>
            </w:r>
          </w:p>
        </w:tc>
      </w:tr>
      <w:tr w:rsidR="00E850AF" w:rsidTr="00FF4B49">
        <w:tc>
          <w:tcPr>
            <w:tcW w:w="567" w:type="dxa"/>
          </w:tcPr>
          <w:p w:rsidR="00E850AF" w:rsidRPr="000C4FBB" w:rsidRDefault="00E850AF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843" w:type="dxa"/>
          </w:tcPr>
          <w:p w:rsidR="00E850AF" w:rsidRPr="00E850AF" w:rsidRDefault="00E850AF" w:rsidP="00CF3DC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E850AF">
              <w:rPr>
                <w:b/>
                <w:sz w:val="20"/>
                <w:szCs w:val="20"/>
              </w:rPr>
              <w:t>P15/V2001/FUL</w:t>
            </w:r>
          </w:p>
        </w:tc>
        <w:tc>
          <w:tcPr>
            <w:tcW w:w="2758" w:type="dxa"/>
          </w:tcPr>
          <w:p w:rsidR="00E850AF" w:rsidRPr="00E850AF" w:rsidRDefault="00E850AF" w:rsidP="000C64B6">
            <w:pPr>
              <w:rPr>
                <w:bCs/>
                <w:sz w:val="20"/>
                <w:szCs w:val="20"/>
              </w:rPr>
            </w:pPr>
            <w:r w:rsidRPr="00E850AF">
              <w:rPr>
                <w:bCs/>
                <w:sz w:val="20"/>
                <w:szCs w:val="20"/>
              </w:rPr>
              <w:t>43 Netherton Road Appleton Abingdon OX13 5JZ</w:t>
            </w:r>
          </w:p>
        </w:tc>
        <w:tc>
          <w:tcPr>
            <w:tcW w:w="4329" w:type="dxa"/>
          </w:tcPr>
          <w:p w:rsidR="00E850AF" w:rsidRDefault="00E850AF" w:rsidP="00E850AF">
            <w:pPr>
              <w:rPr>
                <w:bCs/>
                <w:sz w:val="20"/>
                <w:szCs w:val="20"/>
              </w:rPr>
            </w:pPr>
            <w:r w:rsidRPr="00E850AF">
              <w:rPr>
                <w:bCs/>
                <w:sz w:val="20"/>
                <w:szCs w:val="20"/>
              </w:rPr>
              <w:t>Removal of condition 3 (Permitted Development) of planning permission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850AF">
              <w:rPr>
                <w:bCs/>
                <w:sz w:val="20"/>
                <w:szCs w:val="20"/>
              </w:rPr>
              <w:t>P00/V1250</w:t>
            </w:r>
          </w:p>
          <w:p w:rsidR="00E850AF" w:rsidRPr="00E850AF" w:rsidRDefault="00E850AF" w:rsidP="00E850A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E850AF">
              <w:rPr>
                <w:b/>
                <w:bCs/>
                <w:sz w:val="20"/>
                <w:szCs w:val="20"/>
              </w:rPr>
              <w:t>Planning permission granted</w:t>
            </w:r>
          </w:p>
        </w:tc>
      </w:tr>
      <w:tr w:rsidR="00A93665" w:rsidTr="00FF4B49">
        <w:tc>
          <w:tcPr>
            <w:tcW w:w="567" w:type="dxa"/>
          </w:tcPr>
          <w:p w:rsidR="00A93665" w:rsidRDefault="00A93665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(iii)</w:t>
            </w:r>
          </w:p>
        </w:tc>
        <w:tc>
          <w:tcPr>
            <w:tcW w:w="1843" w:type="dxa"/>
          </w:tcPr>
          <w:p w:rsidR="00A93665" w:rsidRPr="00A93665" w:rsidRDefault="00A93665" w:rsidP="00CF3DC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93665">
              <w:rPr>
                <w:b/>
                <w:sz w:val="20"/>
                <w:szCs w:val="20"/>
              </w:rPr>
              <w:t>P15/V2256/AG</w:t>
            </w:r>
          </w:p>
        </w:tc>
        <w:tc>
          <w:tcPr>
            <w:tcW w:w="2758" w:type="dxa"/>
          </w:tcPr>
          <w:p w:rsidR="00A93665" w:rsidRPr="00A93665" w:rsidRDefault="00A93665" w:rsidP="00A93665">
            <w:pPr>
              <w:rPr>
                <w:bCs/>
                <w:sz w:val="20"/>
                <w:szCs w:val="20"/>
              </w:rPr>
            </w:pPr>
            <w:r w:rsidRPr="00A93665">
              <w:rPr>
                <w:bCs/>
                <w:sz w:val="20"/>
                <w:szCs w:val="20"/>
              </w:rPr>
              <w:t>Rose Hill Netherton Road Appleton Abingdon OX13 5QW</w:t>
            </w:r>
          </w:p>
          <w:p w:rsidR="00A93665" w:rsidRPr="00E850AF" w:rsidRDefault="00A93665" w:rsidP="000C64B6">
            <w:pPr>
              <w:rPr>
                <w:bCs/>
                <w:sz w:val="20"/>
                <w:szCs w:val="20"/>
              </w:rPr>
            </w:pPr>
          </w:p>
        </w:tc>
        <w:tc>
          <w:tcPr>
            <w:tcW w:w="4329" w:type="dxa"/>
          </w:tcPr>
          <w:p w:rsidR="00A93665" w:rsidRDefault="00A93665" w:rsidP="00E850AF">
            <w:pPr>
              <w:rPr>
                <w:bCs/>
                <w:sz w:val="20"/>
                <w:szCs w:val="20"/>
              </w:rPr>
            </w:pPr>
            <w:r w:rsidRPr="00A93665">
              <w:rPr>
                <w:bCs/>
                <w:sz w:val="20"/>
                <w:szCs w:val="20"/>
              </w:rPr>
              <w:t>Agricultural building for the secure and dry storage of two tractors and equipment.</w:t>
            </w:r>
          </w:p>
          <w:p w:rsidR="00A93665" w:rsidRPr="00E850AF" w:rsidRDefault="00A93665" w:rsidP="00E850A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A93665">
              <w:rPr>
                <w:b/>
                <w:bCs/>
                <w:sz w:val="20"/>
                <w:szCs w:val="20"/>
              </w:rPr>
              <w:t xml:space="preserve"> formal application for planning permission is not required</w:t>
            </w:r>
          </w:p>
        </w:tc>
      </w:tr>
      <w:tr w:rsidR="00FF4B49" w:rsidTr="00FF4B49">
        <w:tc>
          <w:tcPr>
            <w:tcW w:w="567" w:type="dxa"/>
          </w:tcPr>
          <w:p w:rsidR="00FF4B49" w:rsidRDefault="00FF4B49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(iv)</w:t>
            </w:r>
          </w:p>
        </w:tc>
        <w:tc>
          <w:tcPr>
            <w:tcW w:w="1843" w:type="dxa"/>
          </w:tcPr>
          <w:p w:rsidR="00FF4B49" w:rsidRPr="00A93665" w:rsidRDefault="00FF4B49" w:rsidP="00CF3DC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F4B49">
              <w:rPr>
                <w:b/>
                <w:bCs/>
                <w:sz w:val="20"/>
                <w:szCs w:val="20"/>
              </w:rPr>
              <w:t>P15/V2052/FUL</w:t>
            </w:r>
          </w:p>
        </w:tc>
        <w:tc>
          <w:tcPr>
            <w:tcW w:w="2758" w:type="dxa"/>
          </w:tcPr>
          <w:p w:rsidR="00FF4B49" w:rsidRPr="00FF4B49" w:rsidRDefault="00FF4B49" w:rsidP="00A93665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The Fold Netherton Road Appleton Abingdon OX13 5JZ</w:t>
            </w:r>
          </w:p>
        </w:tc>
        <w:tc>
          <w:tcPr>
            <w:tcW w:w="4329" w:type="dxa"/>
          </w:tcPr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Demolition of existing dwelling. Erection of new five-bedroom dwelling with</w:t>
            </w:r>
          </w:p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detached garage including annex accommodation. (Amendment to approved</w:t>
            </w:r>
          </w:p>
          <w:p w:rsid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scheme P15/V0701/FUL)</w:t>
            </w:r>
          </w:p>
          <w:p w:rsidR="00FF4B49" w:rsidRPr="00FF4B49" w:rsidRDefault="00FF4B49" w:rsidP="00FF4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Planning permission has been granted</w:t>
            </w:r>
          </w:p>
        </w:tc>
      </w:tr>
      <w:tr w:rsidR="00FF4B49" w:rsidTr="00FF4B49">
        <w:tc>
          <w:tcPr>
            <w:tcW w:w="567" w:type="dxa"/>
          </w:tcPr>
          <w:p w:rsidR="00FF4B49" w:rsidRDefault="00FF4B49" w:rsidP="00CF3DC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(v)</w:t>
            </w:r>
          </w:p>
        </w:tc>
        <w:tc>
          <w:tcPr>
            <w:tcW w:w="1843" w:type="dxa"/>
          </w:tcPr>
          <w:p w:rsidR="00FF4B49" w:rsidRPr="00FF4B49" w:rsidRDefault="00FF4B49" w:rsidP="00CF3DC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FF4B49">
              <w:rPr>
                <w:b/>
                <w:bCs/>
                <w:sz w:val="20"/>
                <w:szCs w:val="20"/>
              </w:rPr>
              <w:t>P15/V1859/FUL</w:t>
            </w:r>
          </w:p>
        </w:tc>
        <w:tc>
          <w:tcPr>
            <w:tcW w:w="2758" w:type="dxa"/>
          </w:tcPr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Radio Mast Site 4963 At Road Between Oakmere and A420</w:t>
            </w:r>
          </w:p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Abingdon OX13 5QU</w:t>
            </w:r>
          </w:p>
        </w:tc>
        <w:tc>
          <w:tcPr>
            <w:tcW w:w="4329" w:type="dxa"/>
          </w:tcPr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Proposed upgrade of existing mobile home base station, including removing</w:t>
            </w:r>
          </w:p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the 3m tapered top section of the tower and replacing it with a new 3m parallel</w:t>
            </w:r>
          </w:p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top section, existing antennas and spine will be removed and replaced with a</w:t>
            </w:r>
          </w:p>
          <w:p w:rsidR="00FF4B49" w:rsidRP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new headframe with 3No. new antennas, height to top of antennas with remain</w:t>
            </w:r>
          </w:p>
          <w:p w:rsidR="00FF4B49" w:rsidRDefault="00FF4B49" w:rsidP="00FF4B49">
            <w:pPr>
              <w:rPr>
                <w:bCs/>
                <w:sz w:val="20"/>
                <w:szCs w:val="20"/>
              </w:rPr>
            </w:pPr>
            <w:r w:rsidRPr="00FF4B49">
              <w:rPr>
                <w:bCs/>
                <w:sz w:val="20"/>
                <w:szCs w:val="20"/>
              </w:rPr>
              <w:t>at 29.5m. Existing dish to remain in same location</w:t>
            </w:r>
          </w:p>
          <w:p w:rsidR="00FF4B49" w:rsidRPr="00FF4B49" w:rsidRDefault="00FF4B49" w:rsidP="00FF4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Planning permission has been granted</w:t>
            </w:r>
          </w:p>
        </w:tc>
      </w:tr>
    </w:tbl>
    <w:p w:rsidR="005A6F29" w:rsidRDefault="005A6F29" w:rsidP="00D20775">
      <w:pPr>
        <w:rPr>
          <w:b/>
          <w:sz w:val="24"/>
          <w:szCs w:val="24"/>
        </w:rPr>
      </w:pPr>
    </w:p>
    <w:p w:rsidR="00EA529F" w:rsidRDefault="00EA529F" w:rsidP="00D20775">
      <w:pPr>
        <w:rPr>
          <w:b/>
          <w:sz w:val="24"/>
          <w:szCs w:val="24"/>
        </w:rPr>
      </w:pPr>
    </w:p>
    <w:p w:rsidR="00EA529F" w:rsidRDefault="00EA529F" w:rsidP="00D20775">
      <w:pPr>
        <w:rPr>
          <w:b/>
          <w:sz w:val="24"/>
          <w:szCs w:val="24"/>
        </w:rPr>
      </w:pPr>
    </w:p>
    <w:p w:rsidR="00EA529F" w:rsidRPr="00D20775" w:rsidRDefault="00EA529F" w:rsidP="00D20775">
      <w:pPr>
        <w:rPr>
          <w:b/>
          <w:sz w:val="24"/>
          <w:szCs w:val="24"/>
        </w:rPr>
      </w:pP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Finance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69"/>
        <w:gridCol w:w="2277"/>
      </w:tblGrid>
      <w:tr w:rsidR="000C4FBB" w:rsidTr="00291266">
        <w:tc>
          <w:tcPr>
            <w:tcW w:w="9497" w:type="dxa"/>
            <w:gridSpan w:val="3"/>
          </w:tcPr>
          <w:p w:rsidR="000C4FBB" w:rsidRDefault="000C4FBB" w:rsidP="0058096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</w:t>
            </w:r>
            <w:r w:rsidR="006866B0">
              <w:rPr>
                <w:b/>
                <w:sz w:val="24"/>
                <w:szCs w:val="24"/>
              </w:rPr>
              <w:t xml:space="preserve"> for approval</w:t>
            </w:r>
          </w:p>
        </w:tc>
      </w:tr>
      <w:tr w:rsidR="00211FB5" w:rsidTr="009120BB">
        <w:trPr>
          <w:trHeight w:val="229"/>
        </w:trPr>
        <w:tc>
          <w:tcPr>
            <w:tcW w:w="851" w:type="dxa"/>
          </w:tcPr>
          <w:p w:rsidR="00211FB5" w:rsidRPr="008A2DED" w:rsidRDefault="000726D5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6369" w:type="dxa"/>
          </w:tcPr>
          <w:p w:rsidR="00211FB5" w:rsidRPr="008A2DED" w:rsidRDefault="000C64B6" w:rsidP="000C4FBB">
            <w:pPr>
              <w:rPr>
                <w:sz w:val="20"/>
                <w:szCs w:val="20"/>
              </w:rPr>
            </w:pPr>
            <w:r w:rsidRPr="008A2DED">
              <w:rPr>
                <w:b/>
                <w:sz w:val="20"/>
                <w:szCs w:val="20"/>
              </w:rPr>
              <w:t>Clerks Salary and expenses</w:t>
            </w:r>
            <w:r w:rsidR="00B377AA">
              <w:rPr>
                <w:b/>
                <w:sz w:val="20"/>
                <w:szCs w:val="20"/>
              </w:rPr>
              <w:t>: September 2015</w:t>
            </w:r>
          </w:p>
        </w:tc>
        <w:tc>
          <w:tcPr>
            <w:tcW w:w="2277" w:type="dxa"/>
          </w:tcPr>
          <w:p w:rsidR="00211FB5" w:rsidRPr="008A2DED" w:rsidRDefault="000C64B6" w:rsidP="000C4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DED">
              <w:rPr>
                <w:sz w:val="20"/>
                <w:szCs w:val="20"/>
              </w:rPr>
              <w:t>See attachment</w:t>
            </w:r>
          </w:p>
        </w:tc>
      </w:tr>
      <w:tr w:rsidR="00291266" w:rsidTr="00291266">
        <w:tc>
          <w:tcPr>
            <w:tcW w:w="851" w:type="dxa"/>
          </w:tcPr>
          <w:p w:rsidR="00291266" w:rsidRPr="008A2DED" w:rsidRDefault="001B5368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6369" w:type="dxa"/>
          </w:tcPr>
          <w:p w:rsidR="00291266" w:rsidRPr="009923EF" w:rsidRDefault="001B5368" w:rsidP="00E25C94">
            <w:pPr>
              <w:rPr>
                <w:sz w:val="20"/>
                <w:szCs w:val="20"/>
              </w:rPr>
            </w:pPr>
            <w:r w:rsidRPr="000A581E">
              <w:rPr>
                <w:b/>
                <w:sz w:val="20"/>
                <w:szCs w:val="20"/>
              </w:rPr>
              <w:t>Yew Tree Contractors</w:t>
            </w:r>
            <w:r>
              <w:rPr>
                <w:sz w:val="20"/>
                <w:szCs w:val="20"/>
              </w:rPr>
              <w:t>: Grass cutting and strimming of playground</w:t>
            </w:r>
          </w:p>
        </w:tc>
        <w:tc>
          <w:tcPr>
            <w:tcW w:w="2277" w:type="dxa"/>
          </w:tcPr>
          <w:p w:rsidR="00291266" w:rsidRDefault="001B5368" w:rsidP="00E2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£840</w:t>
            </w:r>
          </w:p>
          <w:p w:rsidR="00F230B2" w:rsidRPr="00F230B2" w:rsidRDefault="00F230B2" w:rsidP="00E2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</w:tr>
      <w:tr w:rsidR="00F970FF" w:rsidTr="00291266">
        <w:tc>
          <w:tcPr>
            <w:tcW w:w="851" w:type="dxa"/>
          </w:tcPr>
          <w:p w:rsidR="00F970FF" w:rsidRDefault="00182007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6369" w:type="dxa"/>
          </w:tcPr>
          <w:p w:rsidR="00F970FF" w:rsidRPr="00F970FF" w:rsidRDefault="00817320" w:rsidP="00E25C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H </w:t>
            </w:r>
            <w:r w:rsidR="00182007" w:rsidRPr="000A581E">
              <w:rPr>
                <w:b/>
                <w:sz w:val="20"/>
                <w:szCs w:val="20"/>
              </w:rPr>
              <w:t>Cornish Ltd</w:t>
            </w:r>
            <w:r w:rsidR="00182007">
              <w:rPr>
                <w:sz w:val="20"/>
                <w:szCs w:val="20"/>
              </w:rPr>
              <w:t>: Playground Annual Rent</w:t>
            </w:r>
          </w:p>
        </w:tc>
        <w:tc>
          <w:tcPr>
            <w:tcW w:w="2277" w:type="dxa"/>
          </w:tcPr>
          <w:p w:rsidR="00F970FF" w:rsidRDefault="000A581E" w:rsidP="00E2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£744.14</w:t>
            </w:r>
          </w:p>
          <w:p w:rsidR="00F230B2" w:rsidRPr="00F230B2" w:rsidRDefault="00F230B2" w:rsidP="00E2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230B2">
              <w:rPr>
                <w:b/>
                <w:sz w:val="20"/>
                <w:szCs w:val="20"/>
              </w:rPr>
              <w:t>Approved</w:t>
            </w:r>
          </w:p>
        </w:tc>
      </w:tr>
      <w:tr w:rsidR="00F970FF" w:rsidTr="00291266">
        <w:tc>
          <w:tcPr>
            <w:tcW w:w="851" w:type="dxa"/>
          </w:tcPr>
          <w:p w:rsidR="00F970FF" w:rsidRDefault="000A581E" w:rsidP="0035254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6369" w:type="dxa"/>
          </w:tcPr>
          <w:p w:rsidR="00F970FF" w:rsidRPr="000A581E" w:rsidRDefault="000A581E" w:rsidP="00E25C94">
            <w:pPr>
              <w:rPr>
                <w:sz w:val="20"/>
                <w:szCs w:val="20"/>
              </w:rPr>
            </w:pPr>
            <w:r w:rsidRPr="000A581E">
              <w:rPr>
                <w:b/>
                <w:sz w:val="20"/>
                <w:szCs w:val="20"/>
              </w:rPr>
              <w:t>Ady Podbery:</w:t>
            </w:r>
            <w:r>
              <w:rPr>
                <w:sz w:val="20"/>
                <w:szCs w:val="20"/>
              </w:rPr>
              <w:t xml:space="preserve"> Gang mow the whole field and strimming</w:t>
            </w:r>
          </w:p>
        </w:tc>
        <w:tc>
          <w:tcPr>
            <w:tcW w:w="2277" w:type="dxa"/>
          </w:tcPr>
          <w:p w:rsidR="00F970FF" w:rsidRDefault="000A581E" w:rsidP="00E2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£220.80</w:t>
            </w:r>
          </w:p>
          <w:p w:rsidR="00F230B2" w:rsidRPr="004B1B96" w:rsidRDefault="00F230B2" w:rsidP="00E2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B1B96">
              <w:rPr>
                <w:b/>
                <w:sz w:val="20"/>
                <w:szCs w:val="20"/>
              </w:rPr>
              <w:t>Approved</w:t>
            </w:r>
          </w:p>
        </w:tc>
      </w:tr>
    </w:tbl>
    <w:p w:rsidR="00753540" w:rsidRPr="008A2DED" w:rsidRDefault="00753540" w:rsidP="005E1D6E">
      <w:pPr>
        <w:spacing w:after="0" w:line="240" w:lineRule="auto"/>
        <w:rPr>
          <w:b/>
          <w:sz w:val="24"/>
          <w:szCs w:val="24"/>
        </w:rPr>
      </w:pPr>
    </w:p>
    <w:p w:rsidR="00D23D65" w:rsidRDefault="00EE6E2C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Publications and correspondence</w:t>
      </w:r>
    </w:p>
    <w:p w:rsidR="00A739BC" w:rsidRPr="00A739BC" w:rsidRDefault="00A739BC" w:rsidP="00A739B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739BC">
        <w:rPr>
          <w:sz w:val="20"/>
          <w:szCs w:val="20"/>
        </w:rPr>
        <w:t xml:space="preserve">Letter </w:t>
      </w:r>
      <w:r>
        <w:rPr>
          <w:sz w:val="20"/>
          <w:szCs w:val="20"/>
        </w:rPr>
        <w:t xml:space="preserve">from David Quayle, Slade Legal, confirming that the Tennis Club Sublease has now been registered at the Land Registry. </w:t>
      </w:r>
    </w:p>
    <w:p w:rsidR="00453239" w:rsidRPr="00453239" w:rsidRDefault="00A739BC" w:rsidP="0045323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739BC">
        <w:rPr>
          <w:sz w:val="20"/>
          <w:szCs w:val="20"/>
        </w:rPr>
        <w:t xml:space="preserve">Letter from Vale of White Horse District Council </w:t>
      </w:r>
      <w:r>
        <w:rPr>
          <w:sz w:val="20"/>
          <w:szCs w:val="20"/>
        </w:rPr>
        <w:t>confirming acknowledgment o</w:t>
      </w:r>
      <w:r w:rsidRPr="00A739BC">
        <w:rPr>
          <w:sz w:val="20"/>
          <w:szCs w:val="20"/>
        </w:rPr>
        <w:t xml:space="preserve">f receipt of Asset Nomination for The Plough Inn. </w:t>
      </w:r>
    </w:p>
    <w:p w:rsidR="00EE6E2C" w:rsidRPr="00453239" w:rsidRDefault="00EE6E2C" w:rsidP="0034159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341598">
        <w:rPr>
          <w:b/>
          <w:sz w:val="24"/>
          <w:szCs w:val="24"/>
        </w:rPr>
        <w:t xml:space="preserve">Matters for report: </w:t>
      </w:r>
    </w:p>
    <w:p w:rsidR="00453239" w:rsidRPr="005D22D4" w:rsidRDefault="00453239" w:rsidP="00453239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Mr Adams returned from</w:t>
      </w:r>
      <w:r w:rsidR="003634DA">
        <w:rPr>
          <w:sz w:val="20"/>
          <w:szCs w:val="20"/>
        </w:rPr>
        <w:t xml:space="preserve"> </w:t>
      </w:r>
      <w:r w:rsidR="0040606B">
        <w:rPr>
          <w:sz w:val="20"/>
          <w:szCs w:val="20"/>
        </w:rPr>
        <w:t xml:space="preserve">the </w:t>
      </w:r>
      <w:r w:rsidR="003634DA">
        <w:rPr>
          <w:sz w:val="20"/>
          <w:szCs w:val="20"/>
        </w:rPr>
        <w:t>V</w:t>
      </w:r>
      <w:r w:rsidR="00BF3699">
        <w:rPr>
          <w:sz w:val="20"/>
          <w:szCs w:val="20"/>
        </w:rPr>
        <w:t xml:space="preserve">ale of </w:t>
      </w:r>
      <w:r w:rsidR="003634DA">
        <w:rPr>
          <w:sz w:val="20"/>
          <w:szCs w:val="20"/>
        </w:rPr>
        <w:t>W</w:t>
      </w:r>
      <w:r w:rsidR="00BF3699">
        <w:rPr>
          <w:sz w:val="20"/>
          <w:szCs w:val="20"/>
        </w:rPr>
        <w:t xml:space="preserve">hite </w:t>
      </w:r>
      <w:r w:rsidR="003634DA">
        <w:rPr>
          <w:sz w:val="20"/>
          <w:szCs w:val="20"/>
        </w:rPr>
        <w:t>H</w:t>
      </w:r>
      <w:r w:rsidR="00BF3699">
        <w:rPr>
          <w:sz w:val="20"/>
          <w:szCs w:val="20"/>
        </w:rPr>
        <w:t>orse</w:t>
      </w:r>
      <w:r w:rsidR="003634DA">
        <w:rPr>
          <w:sz w:val="20"/>
          <w:szCs w:val="20"/>
        </w:rPr>
        <w:t xml:space="preserve"> D</w:t>
      </w:r>
      <w:r w:rsidR="00BF3699">
        <w:rPr>
          <w:sz w:val="20"/>
          <w:szCs w:val="20"/>
        </w:rPr>
        <w:t xml:space="preserve">istrict </w:t>
      </w:r>
      <w:r w:rsidR="003634DA">
        <w:rPr>
          <w:sz w:val="20"/>
          <w:szCs w:val="20"/>
        </w:rPr>
        <w:t>C</w:t>
      </w:r>
      <w:r w:rsidR="00BF3699">
        <w:rPr>
          <w:sz w:val="20"/>
          <w:szCs w:val="20"/>
        </w:rPr>
        <w:t>ouncil</w:t>
      </w:r>
      <w:r>
        <w:rPr>
          <w:sz w:val="20"/>
          <w:szCs w:val="20"/>
        </w:rPr>
        <w:t xml:space="preserve"> </w:t>
      </w:r>
      <w:r w:rsidR="00BF3699">
        <w:rPr>
          <w:sz w:val="20"/>
          <w:szCs w:val="20"/>
        </w:rPr>
        <w:t>b</w:t>
      </w:r>
      <w:r>
        <w:rPr>
          <w:sz w:val="20"/>
          <w:szCs w:val="20"/>
        </w:rPr>
        <w:t>udget meeting</w:t>
      </w:r>
      <w:r w:rsidR="00345E73">
        <w:rPr>
          <w:sz w:val="20"/>
          <w:szCs w:val="20"/>
        </w:rPr>
        <w:t xml:space="preserve"> and reported to the parish council. Villagers</w:t>
      </w:r>
      <w:r w:rsidR="00105E1E">
        <w:rPr>
          <w:sz w:val="20"/>
          <w:szCs w:val="20"/>
        </w:rPr>
        <w:t xml:space="preserve"> need to respond by the 30</w:t>
      </w:r>
      <w:r w:rsidR="00105E1E" w:rsidRPr="00105E1E">
        <w:rPr>
          <w:sz w:val="20"/>
          <w:szCs w:val="20"/>
          <w:vertAlign w:val="superscript"/>
        </w:rPr>
        <w:t>th</w:t>
      </w:r>
      <w:r w:rsidR="0040606B">
        <w:rPr>
          <w:sz w:val="20"/>
          <w:szCs w:val="20"/>
        </w:rPr>
        <w:t xml:space="preserve"> December 2015. The clerk was asked to put information</w:t>
      </w:r>
      <w:r w:rsidR="00105E1E">
        <w:rPr>
          <w:sz w:val="20"/>
          <w:szCs w:val="20"/>
        </w:rPr>
        <w:t xml:space="preserve"> on </w:t>
      </w:r>
      <w:r w:rsidR="003634DA">
        <w:rPr>
          <w:sz w:val="20"/>
          <w:szCs w:val="20"/>
        </w:rPr>
        <w:t xml:space="preserve">the </w:t>
      </w:r>
      <w:r w:rsidR="00105E1E">
        <w:rPr>
          <w:sz w:val="20"/>
          <w:szCs w:val="20"/>
        </w:rPr>
        <w:t>website</w:t>
      </w:r>
      <w:r w:rsidR="003634DA">
        <w:rPr>
          <w:sz w:val="20"/>
          <w:szCs w:val="20"/>
        </w:rPr>
        <w:t xml:space="preserve"> and noticeboard.</w:t>
      </w:r>
    </w:p>
    <w:p w:rsidR="00FB038F" w:rsidRPr="00623BA4" w:rsidRDefault="00FB038F" w:rsidP="00623BA4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The parish council have not had an appropriate response from Cllr Hayward regarding The Local Plan and Green Belt Review.</w:t>
      </w:r>
    </w:p>
    <w:p w:rsidR="004B1B96" w:rsidRPr="004B1B96" w:rsidRDefault="00623BA4" w:rsidP="00453239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The clerk was asked to r</w:t>
      </w:r>
      <w:r w:rsidR="004B1B96">
        <w:rPr>
          <w:sz w:val="20"/>
          <w:szCs w:val="20"/>
        </w:rPr>
        <w:t xml:space="preserve">espond to </w:t>
      </w:r>
      <w:r w:rsidR="008A483F">
        <w:rPr>
          <w:sz w:val="20"/>
          <w:szCs w:val="20"/>
        </w:rPr>
        <w:t xml:space="preserve">Mrs </w:t>
      </w:r>
      <w:r w:rsidR="004B1B96">
        <w:rPr>
          <w:sz w:val="20"/>
          <w:szCs w:val="20"/>
        </w:rPr>
        <w:t xml:space="preserve">Penny Moorley regarding Appleton Volunteer Scheme </w:t>
      </w:r>
      <w:r w:rsidR="005D1FA0">
        <w:rPr>
          <w:sz w:val="20"/>
          <w:szCs w:val="20"/>
        </w:rPr>
        <w:t>inquiring</w:t>
      </w:r>
      <w:r w:rsidR="004B1B96">
        <w:rPr>
          <w:sz w:val="20"/>
          <w:szCs w:val="20"/>
        </w:rPr>
        <w:t xml:space="preserve"> if she would like the parish clerk to put something on the Appleton website.</w:t>
      </w:r>
    </w:p>
    <w:p w:rsidR="004B1B96" w:rsidRPr="00453239" w:rsidRDefault="004B1B96" w:rsidP="00453239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Besselsleigh Footpath </w:t>
      </w:r>
      <w:r w:rsidR="00623BA4">
        <w:rPr>
          <w:sz w:val="20"/>
          <w:szCs w:val="20"/>
        </w:rPr>
        <w:t>to be added to Decembers agenda</w:t>
      </w:r>
    </w:p>
    <w:p w:rsidR="003C5214" w:rsidRPr="00AB462B" w:rsidRDefault="00EE6E2C" w:rsidP="00AB462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4E2D00">
        <w:rPr>
          <w:sz w:val="20"/>
          <w:szCs w:val="20"/>
        </w:rPr>
        <w:t>T</w:t>
      </w:r>
      <w:r w:rsidRPr="008A2DED">
        <w:rPr>
          <w:sz w:val="20"/>
          <w:szCs w:val="20"/>
        </w:rPr>
        <w:t xml:space="preserve">he next meeting of the Parish Council is to be held on </w:t>
      </w:r>
      <w:r w:rsidR="008A386D" w:rsidRPr="008A2DED">
        <w:rPr>
          <w:sz w:val="20"/>
          <w:szCs w:val="20"/>
        </w:rPr>
        <w:t xml:space="preserve">Monday </w:t>
      </w:r>
      <w:r w:rsidR="001A32D0">
        <w:rPr>
          <w:sz w:val="20"/>
          <w:szCs w:val="20"/>
        </w:rPr>
        <w:t>14</w:t>
      </w:r>
      <w:r w:rsidR="008A386D">
        <w:rPr>
          <w:sz w:val="20"/>
          <w:szCs w:val="20"/>
        </w:rPr>
        <w:t>th</w:t>
      </w:r>
      <w:r w:rsidR="000726D5">
        <w:rPr>
          <w:sz w:val="20"/>
          <w:szCs w:val="20"/>
        </w:rPr>
        <w:t xml:space="preserve"> December</w:t>
      </w:r>
      <w:r w:rsidR="000C64B6" w:rsidRPr="008A2DED">
        <w:rPr>
          <w:sz w:val="20"/>
          <w:szCs w:val="20"/>
        </w:rPr>
        <w:t xml:space="preserve"> </w:t>
      </w:r>
      <w:r w:rsidR="00BA144D" w:rsidRPr="008A2DED">
        <w:rPr>
          <w:sz w:val="20"/>
          <w:szCs w:val="20"/>
        </w:rPr>
        <w:t>2015</w:t>
      </w:r>
      <w:r w:rsidR="004809F1" w:rsidRPr="008A2DED">
        <w:rPr>
          <w:sz w:val="20"/>
          <w:szCs w:val="20"/>
        </w:rPr>
        <w:t xml:space="preserve"> </w:t>
      </w:r>
      <w:r w:rsidRPr="008A2DED">
        <w:rPr>
          <w:sz w:val="20"/>
          <w:szCs w:val="20"/>
        </w:rPr>
        <w:t xml:space="preserve">at 7:15 in the </w:t>
      </w:r>
      <w:r w:rsidR="007B1DC3">
        <w:rPr>
          <w:sz w:val="20"/>
          <w:szCs w:val="20"/>
        </w:rPr>
        <w:t xml:space="preserve">Appleton </w:t>
      </w:r>
      <w:r w:rsidRPr="008A2DED">
        <w:rPr>
          <w:sz w:val="20"/>
          <w:szCs w:val="20"/>
        </w:rPr>
        <w:t>village Hall</w:t>
      </w:r>
      <w:r>
        <w:rPr>
          <w:sz w:val="24"/>
          <w:szCs w:val="24"/>
        </w:rPr>
        <w:t>.</w:t>
      </w:r>
    </w:p>
    <w:p w:rsidR="00F230B2" w:rsidRDefault="00F230B2" w:rsidP="00E25C94">
      <w:pPr>
        <w:pStyle w:val="ListParagraph"/>
        <w:rPr>
          <w:sz w:val="20"/>
          <w:szCs w:val="20"/>
        </w:rPr>
      </w:pPr>
    </w:p>
    <w:p w:rsidR="00E25C94" w:rsidRPr="00F230B2" w:rsidRDefault="00F230B2" w:rsidP="00E25C94">
      <w:pPr>
        <w:pStyle w:val="ListParagraph"/>
        <w:rPr>
          <w:sz w:val="20"/>
          <w:szCs w:val="20"/>
        </w:rPr>
      </w:pPr>
      <w:r w:rsidRPr="00F230B2">
        <w:rPr>
          <w:sz w:val="20"/>
          <w:szCs w:val="20"/>
        </w:rPr>
        <w:t xml:space="preserve">Meeting closed at </w:t>
      </w:r>
      <w:r w:rsidR="00900156">
        <w:rPr>
          <w:sz w:val="20"/>
          <w:szCs w:val="20"/>
        </w:rPr>
        <w:t>9:26pm</w:t>
      </w:r>
    </w:p>
    <w:p w:rsidR="00AB462B" w:rsidRDefault="00AB462B" w:rsidP="00E25C94">
      <w:pPr>
        <w:pStyle w:val="ListParagraph"/>
        <w:rPr>
          <w:b/>
          <w:sz w:val="24"/>
          <w:szCs w:val="24"/>
        </w:rPr>
      </w:pPr>
    </w:p>
    <w:p w:rsidR="00AB462B" w:rsidRPr="00F95539" w:rsidRDefault="00F230B2" w:rsidP="00F955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AB462B" w:rsidRDefault="00AB462B" w:rsidP="00E25C94">
      <w:pPr>
        <w:pStyle w:val="ListParagraph"/>
        <w:rPr>
          <w:b/>
          <w:sz w:val="24"/>
          <w:szCs w:val="24"/>
        </w:rPr>
      </w:pPr>
    </w:p>
    <w:p w:rsidR="00AB462B" w:rsidRDefault="00AB462B" w:rsidP="00E25C94">
      <w:pPr>
        <w:pStyle w:val="ListParagraph"/>
        <w:rPr>
          <w:b/>
          <w:sz w:val="24"/>
          <w:szCs w:val="24"/>
        </w:rPr>
      </w:pPr>
    </w:p>
    <w:p w:rsidR="00AB462B" w:rsidRDefault="00AB462B" w:rsidP="00E25C94">
      <w:pPr>
        <w:pStyle w:val="ListParagraph"/>
        <w:rPr>
          <w:b/>
          <w:sz w:val="24"/>
          <w:szCs w:val="24"/>
        </w:rPr>
      </w:pPr>
    </w:p>
    <w:p w:rsidR="00AB462B" w:rsidRDefault="00AB462B" w:rsidP="00E25C94">
      <w:pPr>
        <w:pStyle w:val="ListParagraph"/>
        <w:rPr>
          <w:b/>
          <w:sz w:val="24"/>
          <w:szCs w:val="24"/>
        </w:rPr>
      </w:pPr>
    </w:p>
    <w:p w:rsidR="00AB462B" w:rsidRPr="0032439A" w:rsidRDefault="00AB462B" w:rsidP="00E25C94">
      <w:pPr>
        <w:pStyle w:val="ListParagraph"/>
        <w:rPr>
          <w:b/>
          <w:sz w:val="24"/>
          <w:szCs w:val="24"/>
        </w:rPr>
      </w:pPr>
    </w:p>
    <w:p w:rsidR="00267065" w:rsidRPr="00E11168" w:rsidRDefault="00267065" w:rsidP="00E11168">
      <w:pPr>
        <w:pStyle w:val="ListParagraph"/>
        <w:ind w:left="0"/>
        <w:rPr>
          <w:i/>
          <w:sz w:val="20"/>
          <w:szCs w:val="20"/>
          <w:lang w:val="en-US"/>
        </w:rPr>
      </w:pPr>
    </w:p>
    <w:sectPr w:rsidR="00267065" w:rsidRPr="00E11168" w:rsidSect="00D20775">
      <w:headerReference w:type="default" r:id="rId9"/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CC" w:rsidRDefault="005C08CC" w:rsidP="00237123">
      <w:pPr>
        <w:spacing w:after="0" w:line="240" w:lineRule="auto"/>
      </w:pPr>
      <w:r>
        <w:separator/>
      </w:r>
    </w:p>
  </w:endnote>
  <w:endnote w:type="continuationSeparator" w:id="0">
    <w:p w:rsidR="005C08CC" w:rsidRDefault="005C08CC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CC" w:rsidRDefault="005C08CC" w:rsidP="00237123">
      <w:pPr>
        <w:spacing w:after="0" w:line="240" w:lineRule="auto"/>
      </w:pPr>
      <w:r>
        <w:separator/>
      </w:r>
    </w:p>
  </w:footnote>
  <w:footnote w:type="continuationSeparator" w:id="0">
    <w:p w:rsidR="005C08CC" w:rsidRDefault="005C08CC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23" w:rsidRPr="00237123" w:rsidRDefault="00237123" w:rsidP="00237123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237123" w:rsidRPr="00237123" w:rsidRDefault="00237123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 xml:space="preserve">c/o </w:t>
    </w:r>
    <w:r w:rsidR="00721AD6">
      <w:rPr>
        <w:sz w:val="20"/>
        <w:szCs w:val="20"/>
        <w:lang w:val="en-US"/>
      </w:rPr>
      <w:t>Tamarix, Netherton Road</w:t>
    </w:r>
    <w:r w:rsidRPr="00237123">
      <w:rPr>
        <w:sz w:val="20"/>
        <w:szCs w:val="20"/>
        <w:lang w:val="en-US"/>
      </w:rPr>
      <w:t>, Appleton</w:t>
    </w:r>
    <w:r w:rsidR="00721AD6">
      <w:rPr>
        <w:sz w:val="20"/>
        <w:szCs w:val="20"/>
        <w:lang w:val="en-US"/>
      </w:rPr>
      <w:t>, Abingdon, Oxfordshire, OX13 5QW</w:t>
    </w:r>
    <w:r w:rsidRPr="00237123">
      <w:rPr>
        <w:sz w:val="20"/>
        <w:szCs w:val="20"/>
        <w:lang w:val="en-US"/>
      </w:rPr>
      <w:t xml:space="preserve">  </w:t>
    </w:r>
  </w:p>
  <w:p w:rsidR="00237123" w:rsidRPr="00237123" w:rsidRDefault="00237123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 xml:space="preserve">E-mail: </w:t>
    </w:r>
    <w:hyperlink r:id="rId1" w:history="1">
      <w:r w:rsidR="00EB190F" w:rsidRPr="005A0505">
        <w:rPr>
          <w:rStyle w:val="Hyperlink"/>
          <w:sz w:val="20"/>
          <w:szCs w:val="20"/>
          <w:lang w:val="en-US"/>
        </w:rPr>
        <w:t>parishclerk.appletonwitheaton@gmail.com</w:t>
      </w:r>
    </w:hyperlink>
    <w:r w:rsidR="00EB190F">
      <w:rPr>
        <w:sz w:val="20"/>
        <w:szCs w:val="20"/>
        <w:lang w:val="en-US"/>
      </w:rPr>
      <w:t xml:space="preserve">  Telephone: 01865 596272</w:t>
    </w:r>
    <w:r w:rsidRPr="00237123">
      <w:rPr>
        <w:sz w:val="20"/>
        <w:szCs w:val="20"/>
        <w:lang w:val="en-US"/>
      </w:rPr>
      <w:t xml:space="preserve">   </w:t>
    </w:r>
    <w:hyperlink r:id="rId2" w:history="1">
      <w:r w:rsidR="00EB190F" w:rsidRPr="005A0505">
        <w:rPr>
          <w:rStyle w:val="Hyperlink"/>
          <w:sz w:val="20"/>
          <w:szCs w:val="20"/>
          <w:lang w:val="en-US"/>
        </w:rPr>
        <w:t>www.appleton-eaton.org</w:t>
      </w:r>
    </w:hyperlink>
    <w:r w:rsidR="00EB190F">
      <w:rPr>
        <w:sz w:val="20"/>
        <w:szCs w:val="20"/>
        <w:lang w:val="en-US"/>
      </w:rPr>
      <w:t xml:space="preserve">  </w:t>
    </w:r>
  </w:p>
  <w:p w:rsidR="008A2DED" w:rsidRDefault="008A2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00B"/>
    <w:multiLevelType w:val="hybridMultilevel"/>
    <w:tmpl w:val="F5A6A502"/>
    <w:lvl w:ilvl="0" w:tplc="F9167A32">
      <w:start w:val="1"/>
      <w:numFmt w:val="bullet"/>
      <w:lvlText w:val=""/>
      <w:lvlJc w:val="left"/>
      <w:pPr>
        <w:ind w:left="288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147C68"/>
    <w:multiLevelType w:val="hybridMultilevel"/>
    <w:tmpl w:val="D962119C"/>
    <w:lvl w:ilvl="0" w:tplc="F9167A32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4EC7"/>
    <w:multiLevelType w:val="hybridMultilevel"/>
    <w:tmpl w:val="D4E05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DE4FF3"/>
    <w:multiLevelType w:val="hybridMultilevel"/>
    <w:tmpl w:val="D7FEADC6"/>
    <w:lvl w:ilvl="0" w:tplc="F9167A32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2662CD"/>
    <w:multiLevelType w:val="hybridMultilevel"/>
    <w:tmpl w:val="204423C2"/>
    <w:lvl w:ilvl="0" w:tplc="F9167A32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B278B"/>
    <w:multiLevelType w:val="hybridMultilevel"/>
    <w:tmpl w:val="7C3C934A"/>
    <w:lvl w:ilvl="0" w:tplc="F9167A32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A4438"/>
    <w:multiLevelType w:val="hybridMultilevel"/>
    <w:tmpl w:val="9BB02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AB4138"/>
    <w:multiLevelType w:val="hybridMultilevel"/>
    <w:tmpl w:val="987A1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15BF0"/>
    <w:multiLevelType w:val="hybridMultilevel"/>
    <w:tmpl w:val="884EB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DA448A"/>
    <w:multiLevelType w:val="hybridMultilevel"/>
    <w:tmpl w:val="4E06D57E"/>
    <w:lvl w:ilvl="0" w:tplc="36C6D8CA">
      <w:start w:val="134"/>
      <w:numFmt w:val="decimal"/>
      <w:lvlText w:val="15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01BF3"/>
    <w:multiLevelType w:val="hybridMultilevel"/>
    <w:tmpl w:val="007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244C8"/>
    <w:rsid w:val="00032E64"/>
    <w:rsid w:val="000344AD"/>
    <w:rsid w:val="0003735A"/>
    <w:rsid w:val="00051EB3"/>
    <w:rsid w:val="00052B87"/>
    <w:rsid w:val="00071EE4"/>
    <w:rsid w:val="000726D5"/>
    <w:rsid w:val="000779D0"/>
    <w:rsid w:val="00087041"/>
    <w:rsid w:val="000902EB"/>
    <w:rsid w:val="00095A27"/>
    <w:rsid w:val="000A0CD8"/>
    <w:rsid w:val="000A581E"/>
    <w:rsid w:val="000B7FA1"/>
    <w:rsid w:val="000C4FBB"/>
    <w:rsid w:val="000C64B6"/>
    <w:rsid w:val="000D5216"/>
    <w:rsid w:val="000D70A3"/>
    <w:rsid w:val="000E5547"/>
    <w:rsid w:val="000F7CC6"/>
    <w:rsid w:val="00105E1E"/>
    <w:rsid w:val="001233D8"/>
    <w:rsid w:val="001368B6"/>
    <w:rsid w:val="0014157C"/>
    <w:rsid w:val="00141E0F"/>
    <w:rsid w:val="00142AA8"/>
    <w:rsid w:val="00175AFA"/>
    <w:rsid w:val="00182007"/>
    <w:rsid w:val="001920BA"/>
    <w:rsid w:val="00193D15"/>
    <w:rsid w:val="001A32D0"/>
    <w:rsid w:val="001B5368"/>
    <w:rsid w:val="001E100E"/>
    <w:rsid w:val="001E4A24"/>
    <w:rsid w:val="001F1150"/>
    <w:rsid w:val="001F5EEA"/>
    <w:rsid w:val="00211AF3"/>
    <w:rsid w:val="00211FB5"/>
    <w:rsid w:val="002258A4"/>
    <w:rsid w:val="00227031"/>
    <w:rsid w:val="00237123"/>
    <w:rsid w:val="002426A2"/>
    <w:rsid w:val="00250576"/>
    <w:rsid w:val="0025460B"/>
    <w:rsid w:val="00264E47"/>
    <w:rsid w:val="00267065"/>
    <w:rsid w:val="002705DE"/>
    <w:rsid w:val="0027739E"/>
    <w:rsid w:val="0028164A"/>
    <w:rsid w:val="00291266"/>
    <w:rsid w:val="002952C2"/>
    <w:rsid w:val="00297D6F"/>
    <w:rsid w:val="002A4416"/>
    <w:rsid w:val="002B0DC6"/>
    <w:rsid w:val="002B1896"/>
    <w:rsid w:val="002E4F9C"/>
    <w:rsid w:val="003072C1"/>
    <w:rsid w:val="00310A23"/>
    <w:rsid w:val="00311D8C"/>
    <w:rsid w:val="00314FBD"/>
    <w:rsid w:val="0032439A"/>
    <w:rsid w:val="00326A23"/>
    <w:rsid w:val="00341598"/>
    <w:rsid w:val="00345E73"/>
    <w:rsid w:val="00352543"/>
    <w:rsid w:val="00356F21"/>
    <w:rsid w:val="00357B28"/>
    <w:rsid w:val="003634DA"/>
    <w:rsid w:val="0036762E"/>
    <w:rsid w:val="00380568"/>
    <w:rsid w:val="00387B2E"/>
    <w:rsid w:val="0039240C"/>
    <w:rsid w:val="00392B41"/>
    <w:rsid w:val="00397AEB"/>
    <w:rsid w:val="003B2CB9"/>
    <w:rsid w:val="003B2FB7"/>
    <w:rsid w:val="003B769F"/>
    <w:rsid w:val="003C5214"/>
    <w:rsid w:val="003E20B5"/>
    <w:rsid w:val="003F074B"/>
    <w:rsid w:val="003F1287"/>
    <w:rsid w:val="003F3839"/>
    <w:rsid w:val="0040606B"/>
    <w:rsid w:val="004360E7"/>
    <w:rsid w:val="004501D3"/>
    <w:rsid w:val="00453239"/>
    <w:rsid w:val="004809F1"/>
    <w:rsid w:val="00481C46"/>
    <w:rsid w:val="00487816"/>
    <w:rsid w:val="00493805"/>
    <w:rsid w:val="004938C8"/>
    <w:rsid w:val="004A20D5"/>
    <w:rsid w:val="004B1B96"/>
    <w:rsid w:val="004B6340"/>
    <w:rsid w:val="004C7CB0"/>
    <w:rsid w:val="004E26CE"/>
    <w:rsid w:val="004E2D00"/>
    <w:rsid w:val="004F083F"/>
    <w:rsid w:val="004F5298"/>
    <w:rsid w:val="00501388"/>
    <w:rsid w:val="00513E0A"/>
    <w:rsid w:val="005339F2"/>
    <w:rsid w:val="00540EFD"/>
    <w:rsid w:val="0055143C"/>
    <w:rsid w:val="005606ED"/>
    <w:rsid w:val="005627E2"/>
    <w:rsid w:val="005647D8"/>
    <w:rsid w:val="0056580C"/>
    <w:rsid w:val="00580960"/>
    <w:rsid w:val="005958D9"/>
    <w:rsid w:val="00596E33"/>
    <w:rsid w:val="005A015B"/>
    <w:rsid w:val="005A2369"/>
    <w:rsid w:val="005A54F4"/>
    <w:rsid w:val="005A6F29"/>
    <w:rsid w:val="005C044F"/>
    <w:rsid w:val="005C08CC"/>
    <w:rsid w:val="005C1D1C"/>
    <w:rsid w:val="005D1FA0"/>
    <w:rsid w:val="005D22D4"/>
    <w:rsid w:val="005E1D6E"/>
    <w:rsid w:val="005E541F"/>
    <w:rsid w:val="005F276C"/>
    <w:rsid w:val="005F4226"/>
    <w:rsid w:val="005F5839"/>
    <w:rsid w:val="0060396A"/>
    <w:rsid w:val="00614C23"/>
    <w:rsid w:val="0061503B"/>
    <w:rsid w:val="00621921"/>
    <w:rsid w:val="00623BA4"/>
    <w:rsid w:val="006464E1"/>
    <w:rsid w:val="00647E64"/>
    <w:rsid w:val="00650542"/>
    <w:rsid w:val="00660489"/>
    <w:rsid w:val="00660F68"/>
    <w:rsid w:val="00670909"/>
    <w:rsid w:val="006866B0"/>
    <w:rsid w:val="006901AA"/>
    <w:rsid w:val="006A24E6"/>
    <w:rsid w:val="006C2C4E"/>
    <w:rsid w:val="006C4B00"/>
    <w:rsid w:val="006D4356"/>
    <w:rsid w:val="006E3D73"/>
    <w:rsid w:val="006F4F91"/>
    <w:rsid w:val="00701CFE"/>
    <w:rsid w:val="0071376F"/>
    <w:rsid w:val="00721AD6"/>
    <w:rsid w:val="007273A2"/>
    <w:rsid w:val="0073179C"/>
    <w:rsid w:val="007324F4"/>
    <w:rsid w:val="00751016"/>
    <w:rsid w:val="00753540"/>
    <w:rsid w:val="00762904"/>
    <w:rsid w:val="0076688C"/>
    <w:rsid w:val="00772DE8"/>
    <w:rsid w:val="00793BE5"/>
    <w:rsid w:val="007A041C"/>
    <w:rsid w:val="007B1DC3"/>
    <w:rsid w:val="007B53C9"/>
    <w:rsid w:val="007B689D"/>
    <w:rsid w:val="007C0A01"/>
    <w:rsid w:val="007C29AF"/>
    <w:rsid w:val="007D6724"/>
    <w:rsid w:val="007D7214"/>
    <w:rsid w:val="00813F82"/>
    <w:rsid w:val="00817320"/>
    <w:rsid w:val="0082091F"/>
    <w:rsid w:val="008248C3"/>
    <w:rsid w:val="00826AE0"/>
    <w:rsid w:val="008431F2"/>
    <w:rsid w:val="00861CB7"/>
    <w:rsid w:val="00861D30"/>
    <w:rsid w:val="00866120"/>
    <w:rsid w:val="00873042"/>
    <w:rsid w:val="008754BB"/>
    <w:rsid w:val="008823DF"/>
    <w:rsid w:val="00894A5D"/>
    <w:rsid w:val="008A2DED"/>
    <w:rsid w:val="008A2EC5"/>
    <w:rsid w:val="008A386D"/>
    <w:rsid w:val="008A47C1"/>
    <w:rsid w:val="008A483F"/>
    <w:rsid w:val="008A7CF3"/>
    <w:rsid w:val="008C5458"/>
    <w:rsid w:val="008C749B"/>
    <w:rsid w:val="008F467C"/>
    <w:rsid w:val="00900156"/>
    <w:rsid w:val="009120BB"/>
    <w:rsid w:val="00913147"/>
    <w:rsid w:val="0091638B"/>
    <w:rsid w:val="00924E70"/>
    <w:rsid w:val="00925A28"/>
    <w:rsid w:val="00941673"/>
    <w:rsid w:val="009435C7"/>
    <w:rsid w:val="009467AB"/>
    <w:rsid w:val="0095727F"/>
    <w:rsid w:val="00962AEA"/>
    <w:rsid w:val="00975499"/>
    <w:rsid w:val="009915D8"/>
    <w:rsid w:val="009923EF"/>
    <w:rsid w:val="009A3EC1"/>
    <w:rsid w:val="009B2EE9"/>
    <w:rsid w:val="009C09AA"/>
    <w:rsid w:val="009D354A"/>
    <w:rsid w:val="009E3168"/>
    <w:rsid w:val="009E3C97"/>
    <w:rsid w:val="009E6343"/>
    <w:rsid w:val="009F1A19"/>
    <w:rsid w:val="009F6799"/>
    <w:rsid w:val="009F710D"/>
    <w:rsid w:val="00A01702"/>
    <w:rsid w:val="00A20D30"/>
    <w:rsid w:val="00A32B4E"/>
    <w:rsid w:val="00A5642F"/>
    <w:rsid w:val="00A6019D"/>
    <w:rsid w:val="00A6299D"/>
    <w:rsid w:val="00A739BC"/>
    <w:rsid w:val="00A775AB"/>
    <w:rsid w:val="00A81423"/>
    <w:rsid w:val="00A850AA"/>
    <w:rsid w:val="00A86CE7"/>
    <w:rsid w:val="00A93665"/>
    <w:rsid w:val="00A9744E"/>
    <w:rsid w:val="00AA22DA"/>
    <w:rsid w:val="00AA3947"/>
    <w:rsid w:val="00AA7D83"/>
    <w:rsid w:val="00AB462B"/>
    <w:rsid w:val="00AF5343"/>
    <w:rsid w:val="00AF5B21"/>
    <w:rsid w:val="00B1091F"/>
    <w:rsid w:val="00B1323A"/>
    <w:rsid w:val="00B20B9A"/>
    <w:rsid w:val="00B26F21"/>
    <w:rsid w:val="00B318C5"/>
    <w:rsid w:val="00B327D5"/>
    <w:rsid w:val="00B36D30"/>
    <w:rsid w:val="00B377AA"/>
    <w:rsid w:val="00B41C23"/>
    <w:rsid w:val="00B43DEB"/>
    <w:rsid w:val="00B73204"/>
    <w:rsid w:val="00B77F33"/>
    <w:rsid w:val="00B844F4"/>
    <w:rsid w:val="00B86657"/>
    <w:rsid w:val="00B86DFA"/>
    <w:rsid w:val="00BA0188"/>
    <w:rsid w:val="00BA144D"/>
    <w:rsid w:val="00BA4802"/>
    <w:rsid w:val="00BB433E"/>
    <w:rsid w:val="00BB4758"/>
    <w:rsid w:val="00BB6E94"/>
    <w:rsid w:val="00BC6C38"/>
    <w:rsid w:val="00BC6EB7"/>
    <w:rsid w:val="00BD7074"/>
    <w:rsid w:val="00BF3699"/>
    <w:rsid w:val="00C013BF"/>
    <w:rsid w:val="00C06F4D"/>
    <w:rsid w:val="00C07915"/>
    <w:rsid w:val="00C1252A"/>
    <w:rsid w:val="00C1686D"/>
    <w:rsid w:val="00C36361"/>
    <w:rsid w:val="00C43EC9"/>
    <w:rsid w:val="00C47BB8"/>
    <w:rsid w:val="00C52B55"/>
    <w:rsid w:val="00C67936"/>
    <w:rsid w:val="00C7131A"/>
    <w:rsid w:val="00C745F6"/>
    <w:rsid w:val="00C82794"/>
    <w:rsid w:val="00C8691B"/>
    <w:rsid w:val="00C96107"/>
    <w:rsid w:val="00CA2134"/>
    <w:rsid w:val="00CA48CB"/>
    <w:rsid w:val="00CA5CAE"/>
    <w:rsid w:val="00CB407F"/>
    <w:rsid w:val="00CC10CF"/>
    <w:rsid w:val="00CE132C"/>
    <w:rsid w:val="00CF3DCE"/>
    <w:rsid w:val="00CF419E"/>
    <w:rsid w:val="00CF5D0F"/>
    <w:rsid w:val="00D04430"/>
    <w:rsid w:val="00D1175B"/>
    <w:rsid w:val="00D16902"/>
    <w:rsid w:val="00D20775"/>
    <w:rsid w:val="00D23BAA"/>
    <w:rsid w:val="00D23D65"/>
    <w:rsid w:val="00D26578"/>
    <w:rsid w:val="00D61E63"/>
    <w:rsid w:val="00D744CD"/>
    <w:rsid w:val="00D748C2"/>
    <w:rsid w:val="00D7706C"/>
    <w:rsid w:val="00D81C90"/>
    <w:rsid w:val="00D909A7"/>
    <w:rsid w:val="00D90BC6"/>
    <w:rsid w:val="00D94EFE"/>
    <w:rsid w:val="00DA64C6"/>
    <w:rsid w:val="00DB40E2"/>
    <w:rsid w:val="00DB5B5F"/>
    <w:rsid w:val="00DC116C"/>
    <w:rsid w:val="00DC1ABB"/>
    <w:rsid w:val="00DC68E2"/>
    <w:rsid w:val="00DD1B3C"/>
    <w:rsid w:val="00DE402D"/>
    <w:rsid w:val="00DE781C"/>
    <w:rsid w:val="00DF1B37"/>
    <w:rsid w:val="00DF6465"/>
    <w:rsid w:val="00DF70D8"/>
    <w:rsid w:val="00E1030B"/>
    <w:rsid w:val="00E11168"/>
    <w:rsid w:val="00E23F59"/>
    <w:rsid w:val="00E25C94"/>
    <w:rsid w:val="00E3106E"/>
    <w:rsid w:val="00E448B4"/>
    <w:rsid w:val="00E4524C"/>
    <w:rsid w:val="00E4692B"/>
    <w:rsid w:val="00E53FD0"/>
    <w:rsid w:val="00E559F4"/>
    <w:rsid w:val="00E55E93"/>
    <w:rsid w:val="00E57559"/>
    <w:rsid w:val="00E6171C"/>
    <w:rsid w:val="00E70811"/>
    <w:rsid w:val="00E74E9A"/>
    <w:rsid w:val="00E84843"/>
    <w:rsid w:val="00E850AF"/>
    <w:rsid w:val="00E917F6"/>
    <w:rsid w:val="00E919F2"/>
    <w:rsid w:val="00E9206B"/>
    <w:rsid w:val="00E92470"/>
    <w:rsid w:val="00E9718D"/>
    <w:rsid w:val="00EA529F"/>
    <w:rsid w:val="00EB190F"/>
    <w:rsid w:val="00EE63FC"/>
    <w:rsid w:val="00EE6E2C"/>
    <w:rsid w:val="00EE6F8D"/>
    <w:rsid w:val="00F035EE"/>
    <w:rsid w:val="00F04076"/>
    <w:rsid w:val="00F224EF"/>
    <w:rsid w:val="00F230B2"/>
    <w:rsid w:val="00F235BE"/>
    <w:rsid w:val="00F26559"/>
    <w:rsid w:val="00F275DA"/>
    <w:rsid w:val="00F34D10"/>
    <w:rsid w:val="00F549DB"/>
    <w:rsid w:val="00F575DC"/>
    <w:rsid w:val="00F613A3"/>
    <w:rsid w:val="00F641FE"/>
    <w:rsid w:val="00F95539"/>
    <w:rsid w:val="00F955BA"/>
    <w:rsid w:val="00F96C74"/>
    <w:rsid w:val="00F970FF"/>
    <w:rsid w:val="00FA7D7A"/>
    <w:rsid w:val="00FB038F"/>
    <w:rsid w:val="00FB194D"/>
    <w:rsid w:val="00FC16DA"/>
    <w:rsid w:val="00FC5B4B"/>
    <w:rsid w:val="00FD3805"/>
    <w:rsid w:val="00FD3DB7"/>
    <w:rsid w:val="00FD473A"/>
    <w:rsid w:val="00FE3ED3"/>
    <w:rsid w:val="00FE6E64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leton-eaton.org" TargetMode="External"/><Relationship Id="rId1" Type="http://schemas.openxmlformats.org/officeDocument/2006/relationships/hyperlink" Target="mailto:parishclerk.appletonwithea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68B2-8543-4ADF-86F3-842FAB1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24</cp:revision>
  <cp:lastPrinted>2015-11-03T16:03:00Z</cp:lastPrinted>
  <dcterms:created xsi:type="dcterms:W3CDTF">2015-11-10T10:13:00Z</dcterms:created>
  <dcterms:modified xsi:type="dcterms:W3CDTF">2015-11-25T13:32:00Z</dcterms:modified>
</cp:coreProperties>
</file>