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123" w:rsidRDefault="00434A27" w:rsidP="00237123">
      <w:pPr>
        <w:jc w:val="center"/>
      </w:pPr>
      <w:r>
        <w:rPr>
          <w:b/>
          <w:sz w:val="28"/>
          <w:szCs w:val="28"/>
        </w:rPr>
        <w:t>Minutes</w:t>
      </w:r>
      <w:r w:rsidR="00237123" w:rsidRPr="008C0793">
        <w:rPr>
          <w:b/>
          <w:sz w:val="28"/>
          <w:szCs w:val="28"/>
        </w:rPr>
        <w:t xml:space="preserve"> of Appleton with Eaton Parish Council </w:t>
      </w:r>
      <w:r w:rsidR="00237123">
        <w:rPr>
          <w:b/>
          <w:sz w:val="28"/>
          <w:szCs w:val="28"/>
        </w:rPr>
        <w:t>meeting</w:t>
      </w:r>
      <w:r>
        <w:rPr>
          <w:b/>
          <w:sz w:val="28"/>
          <w:szCs w:val="28"/>
        </w:rPr>
        <w:t xml:space="preserve"> </w:t>
      </w:r>
      <w:r w:rsidR="00237123">
        <w:rPr>
          <w:b/>
          <w:sz w:val="28"/>
          <w:szCs w:val="28"/>
        </w:rPr>
        <w:t xml:space="preserve">at the Village Hall, </w:t>
      </w:r>
      <w:r w:rsidR="004360E7">
        <w:rPr>
          <w:b/>
          <w:sz w:val="28"/>
          <w:szCs w:val="28"/>
        </w:rPr>
        <w:t>Monday</w:t>
      </w:r>
      <w:r w:rsidR="00A063C5">
        <w:rPr>
          <w:b/>
          <w:sz w:val="28"/>
          <w:szCs w:val="28"/>
        </w:rPr>
        <w:t>,</w:t>
      </w:r>
      <w:r w:rsidR="004360E7">
        <w:rPr>
          <w:b/>
          <w:sz w:val="28"/>
          <w:szCs w:val="28"/>
        </w:rPr>
        <w:t xml:space="preserve"> </w:t>
      </w:r>
      <w:r w:rsidR="00E61210">
        <w:rPr>
          <w:b/>
          <w:sz w:val="28"/>
          <w:szCs w:val="28"/>
        </w:rPr>
        <w:t>14</w:t>
      </w:r>
      <w:r w:rsidR="00E61210" w:rsidRPr="00E61210">
        <w:rPr>
          <w:b/>
          <w:sz w:val="28"/>
          <w:szCs w:val="28"/>
          <w:vertAlign w:val="superscript"/>
        </w:rPr>
        <w:t>th</w:t>
      </w:r>
      <w:r w:rsidR="00E61210">
        <w:rPr>
          <w:b/>
          <w:sz w:val="28"/>
          <w:szCs w:val="28"/>
        </w:rPr>
        <w:t xml:space="preserve"> December</w:t>
      </w:r>
      <w:r w:rsidR="00721AD6">
        <w:rPr>
          <w:b/>
          <w:sz w:val="28"/>
          <w:szCs w:val="28"/>
        </w:rPr>
        <w:t xml:space="preserve"> 2015</w:t>
      </w:r>
      <w:r w:rsidR="00237123">
        <w:rPr>
          <w:b/>
          <w:sz w:val="28"/>
          <w:szCs w:val="28"/>
        </w:rPr>
        <w:t xml:space="preserve"> at 7.15pm</w:t>
      </w:r>
      <w:r w:rsidR="00237123" w:rsidRPr="00587C82">
        <w:rPr>
          <w:sz w:val="28"/>
          <w:szCs w:val="28"/>
        </w:rPr>
        <w:t>.</w:t>
      </w:r>
      <w:r w:rsidR="00237123">
        <w:t xml:space="preserve"> </w:t>
      </w:r>
    </w:p>
    <w:p w:rsidR="003F074B" w:rsidRPr="00A5642F" w:rsidRDefault="00721AD6" w:rsidP="00A5642F">
      <w:pPr>
        <w:jc w:val="right"/>
      </w:pPr>
      <w:r>
        <w:rPr>
          <w:rFonts w:ascii="Script MT Bold" w:hAnsi="Script MT Bold"/>
        </w:rPr>
        <w:t>Susan Blomerus</w:t>
      </w:r>
      <w:r w:rsidR="00237123" w:rsidRPr="004F5FD5">
        <w:t xml:space="preserve"> – Parish Clerk – </w:t>
      </w:r>
      <w:r w:rsidR="00EE637A">
        <w:t>16</w:t>
      </w:r>
      <w:r w:rsidR="00E61210">
        <w:t>.12</w:t>
      </w:r>
      <w:r w:rsidR="00237123" w:rsidRPr="004F5FD5">
        <w:t>.1</w:t>
      </w:r>
      <w:r>
        <w:t>5</w:t>
      </w:r>
    </w:p>
    <w:p w:rsidR="003F074B" w:rsidRDefault="00434A27" w:rsidP="00751016">
      <w:pPr>
        <w:pStyle w:val="ListParagraph"/>
        <w:ind w:left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Minutes</w:t>
      </w:r>
    </w:p>
    <w:p w:rsidR="00E11168" w:rsidRPr="00C42F45" w:rsidRDefault="00434A27" w:rsidP="00E11168">
      <w:pPr>
        <w:rPr>
          <w:sz w:val="20"/>
          <w:szCs w:val="20"/>
        </w:rPr>
      </w:pPr>
      <w:r>
        <w:rPr>
          <w:b/>
          <w:sz w:val="24"/>
          <w:szCs w:val="24"/>
        </w:rPr>
        <w:t>Present:</w:t>
      </w:r>
      <w:r w:rsidR="00C42F45">
        <w:rPr>
          <w:b/>
          <w:sz w:val="24"/>
          <w:szCs w:val="24"/>
        </w:rPr>
        <w:t xml:space="preserve"> </w:t>
      </w:r>
      <w:r w:rsidR="00A72670">
        <w:rPr>
          <w:sz w:val="20"/>
          <w:szCs w:val="20"/>
        </w:rPr>
        <w:t>Mr John Adams, Mrs Susan Blomerus (Parish clerk), Mrs Mary Carey, Mrs Liz Gilkes, Mr James Mansfield (Chairman), Dr Mark Richards</w:t>
      </w:r>
      <w:r w:rsidR="00C42F45">
        <w:rPr>
          <w:sz w:val="20"/>
          <w:szCs w:val="20"/>
        </w:rPr>
        <w:t xml:space="preserve"> Mr Tony Sibthorp, Mrs A</w:t>
      </w:r>
      <w:r w:rsidR="00A72670">
        <w:rPr>
          <w:sz w:val="20"/>
          <w:szCs w:val="20"/>
        </w:rPr>
        <w:t>nna Yalci</w:t>
      </w:r>
    </w:p>
    <w:p w:rsidR="00434A27" w:rsidRPr="00C42F45" w:rsidRDefault="00434A27" w:rsidP="00E11168">
      <w:pPr>
        <w:rPr>
          <w:sz w:val="20"/>
          <w:szCs w:val="20"/>
        </w:rPr>
      </w:pPr>
      <w:r>
        <w:rPr>
          <w:b/>
          <w:sz w:val="24"/>
          <w:szCs w:val="24"/>
        </w:rPr>
        <w:t>Also present:</w:t>
      </w:r>
      <w:r w:rsidR="00C42F45">
        <w:rPr>
          <w:b/>
          <w:sz w:val="24"/>
          <w:szCs w:val="24"/>
        </w:rPr>
        <w:t xml:space="preserve"> </w:t>
      </w:r>
      <w:r w:rsidR="00C42F45">
        <w:rPr>
          <w:sz w:val="20"/>
          <w:szCs w:val="20"/>
        </w:rPr>
        <w:t>Mrs Rosie Page</w:t>
      </w:r>
    </w:p>
    <w:p w:rsidR="00F13D18" w:rsidRDefault="00F13D18" w:rsidP="00C83DB5">
      <w:pPr>
        <w:pStyle w:val="ListParagraph"/>
        <w:numPr>
          <w:ilvl w:val="0"/>
          <w:numId w:val="1"/>
        </w:numPr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Apologies for Absence</w:t>
      </w:r>
      <w:r w:rsidR="00C42F45">
        <w:rPr>
          <w:b/>
          <w:sz w:val="24"/>
          <w:szCs w:val="24"/>
        </w:rPr>
        <w:t xml:space="preserve">: </w:t>
      </w:r>
      <w:r w:rsidR="00C42F45" w:rsidRPr="00C42F45">
        <w:rPr>
          <w:sz w:val="20"/>
          <w:szCs w:val="20"/>
        </w:rPr>
        <w:t>Cllr Melinda Tilley</w:t>
      </w:r>
    </w:p>
    <w:p w:rsidR="00F13D18" w:rsidRPr="00F13D18" w:rsidRDefault="00F13D18" w:rsidP="00F13D18">
      <w:pPr>
        <w:pStyle w:val="ListParagraph"/>
        <w:numPr>
          <w:ilvl w:val="0"/>
          <w:numId w:val="1"/>
        </w:numPr>
        <w:ind w:left="90" w:hanging="90"/>
        <w:rPr>
          <w:b/>
          <w:sz w:val="24"/>
          <w:szCs w:val="24"/>
        </w:rPr>
      </w:pPr>
      <w:r>
        <w:rPr>
          <w:b/>
          <w:sz w:val="24"/>
          <w:szCs w:val="24"/>
        </w:rPr>
        <w:t>Declarations of interest</w:t>
      </w:r>
      <w:r w:rsidR="00C42F45">
        <w:rPr>
          <w:b/>
          <w:sz w:val="24"/>
          <w:szCs w:val="24"/>
        </w:rPr>
        <w:t xml:space="preserve">: </w:t>
      </w:r>
      <w:r w:rsidR="00C42F45" w:rsidRPr="00C42F45">
        <w:rPr>
          <w:sz w:val="20"/>
          <w:szCs w:val="20"/>
        </w:rPr>
        <w:t>None</w:t>
      </w:r>
    </w:p>
    <w:p w:rsidR="00C42F45" w:rsidRPr="00C42F45" w:rsidRDefault="00237123" w:rsidP="00FD3805">
      <w:pPr>
        <w:pStyle w:val="ListParagraph"/>
        <w:numPr>
          <w:ilvl w:val="0"/>
          <w:numId w:val="1"/>
        </w:numPr>
        <w:ind w:hanging="720"/>
        <w:rPr>
          <w:b/>
          <w:sz w:val="24"/>
          <w:szCs w:val="24"/>
        </w:rPr>
      </w:pPr>
      <w:r w:rsidRPr="00C42F45">
        <w:rPr>
          <w:b/>
          <w:sz w:val="24"/>
          <w:szCs w:val="24"/>
        </w:rPr>
        <w:t>Public questions and statements:</w:t>
      </w:r>
      <w:r w:rsidRPr="00C42F45">
        <w:rPr>
          <w:b/>
        </w:rPr>
        <w:t xml:space="preserve"> </w:t>
      </w:r>
    </w:p>
    <w:p w:rsidR="00C83DB5" w:rsidRPr="004A2D41" w:rsidRDefault="00A1324B" w:rsidP="00C83DB5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Mrs Page w</w:t>
      </w:r>
      <w:r w:rsidR="00C42F45">
        <w:rPr>
          <w:sz w:val="20"/>
          <w:szCs w:val="20"/>
        </w:rPr>
        <w:t>ould like to do something</w:t>
      </w:r>
      <w:r w:rsidR="004A2D41">
        <w:rPr>
          <w:sz w:val="20"/>
          <w:szCs w:val="20"/>
        </w:rPr>
        <w:t xml:space="preserve"> in memory of </w:t>
      </w:r>
      <w:r w:rsidR="00CD2A35">
        <w:rPr>
          <w:sz w:val="20"/>
          <w:szCs w:val="20"/>
        </w:rPr>
        <w:t>Miss</w:t>
      </w:r>
      <w:bookmarkStart w:id="0" w:name="_GoBack"/>
      <w:bookmarkEnd w:id="0"/>
      <w:r w:rsidR="00275521">
        <w:rPr>
          <w:sz w:val="20"/>
          <w:szCs w:val="20"/>
        </w:rPr>
        <w:t xml:space="preserve"> </w:t>
      </w:r>
      <w:r w:rsidR="004A2D41">
        <w:rPr>
          <w:sz w:val="20"/>
          <w:szCs w:val="20"/>
        </w:rPr>
        <w:t xml:space="preserve">Margaret Reading </w:t>
      </w:r>
      <w:r w:rsidR="00C83DB5">
        <w:rPr>
          <w:sz w:val="20"/>
          <w:szCs w:val="20"/>
        </w:rPr>
        <w:t xml:space="preserve">and suggested </w:t>
      </w:r>
      <w:r>
        <w:rPr>
          <w:sz w:val="20"/>
          <w:szCs w:val="20"/>
        </w:rPr>
        <w:t xml:space="preserve">that a </w:t>
      </w:r>
      <w:r w:rsidR="00C83DB5">
        <w:rPr>
          <w:sz w:val="20"/>
          <w:szCs w:val="20"/>
        </w:rPr>
        <w:t>fitting memorial to Margaret would be to</w:t>
      </w:r>
      <w:r>
        <w:rPr>
          <w:sz w:val="20"/>
          <w:szCs w:val="20"/>
        </w:rPr>
        <w:t xml:space="preserve"> improve</w:t>
      </w:r>
      <w:r w:rsidR="00C42F45">
        <w:rPr>
          <w:sz w:val="20"/>
          <w:szCs w:val="20"/>
        </w:rPr>
        <w:t xml:space="preserve"> the footpath to Besselsleigh</w:t>
      </w:r>
      <w:r>
        <w:rPr>
          <w:sz w:val="20"/>
          <w:szCs w:val="20"/>
        </w:rPr>
        <w:t xml:space="preserve"> Woods.</w:t>
      </w:r>
      <w:r w:rsidR="00C83DB5">
        <w:rPr>
          <w:sz w:val="20"/>
          <w:szCs w:val="20"/>
        </w:rPr>
        <w:t xml:space="preserve"> Mrs Page is looking into the option of applying for a grant through Toe2 but is aware that money will need to </w:t>
      </w:r>
      <w:r w:rsidR="004A2D41">
        <w:rPr>
          <w:sz w:val="20"/>
          <w:szCs w:val="20"/>
        </w:rPr>
        <w:t xml:space="preserve">be </w:t>
      </w:r>
      <w:r w:rsidR="00C83DB5">
        <w:rPr>
          <w:sz w:val="20"/>
          <w:szCs w:val="20"/>
        </w:rPr>
        <w:t xml:space="preserve">raised via fundraising. </w:t>
      </w:r>
      <w:r w:rsidR="004A2D41">
        <w:rPr>
          <w:sz w:val="20"/>
          <w:szCs w:val="20"/>
        </w:rPr>
        <w:t>Mrs Page would like the parish council to consider supporting this project.</w:t>
      </w:r>
    </w:p>
    <w:p w:rsidR="00FD3805" w:rsidRPr="00C42F45" w:rsidRDefault="00FD3805" w:rsidP="00FD3805">
      <w:pPr>
        <w:pStyle w:val="ListParagraph"/>
        <w:numPr>
          <w:ilvl w:val="0"/>
          <w:numId w:val="1"/>
        </w:numPr>
        <w:ind w:hanging="720"/>
        <w:rPr>
          <w:b/>
          <w:sz w:val="24"/>
          <w:szCs w:val="24"/>
        </w:rPr>
      </w:pPr>
      <w:r w:rsidRPr="00C42F45">
        <w:rPr>
          <w:b/>
          <w:sz w:val="24"/>
          <w:szCs w:val="24"/>
        </w:rPr>
        <w:t>Reports from District and County Councillors</w:t>
      </w:r>
      <w:r w:rsidR="00BF173A">
        <w:rPr>
          <w:b/>
          <w:sz w:val="24"/>
          <w:szCs w:val="24"/>
        </w:rPr>
        <w:t xml:space="preserve">: </w:t>
      </w:r>
      <w:r w:rsidR="00BF173A">
        <w:rPr>
          <w:sz w:val="20"/>
          <w:szCs w:val="20"/>
        </w:rPr>
        <w:t>Report received from Cllr Tilley</w:t>
      </w:r>
    </w:p>
    <w:p w:rsidR="00F95539" w:rsidRPr="00F95539" w:rsidRDefault="00D23D65" w:rsidP="00F95539">
      <w:pPr>
        <w:pStyle w:val="ListParagraph"/>
        <w:numPr>
          <w:ilvl w:val="0"/>
          <w:numId w:val="1"/>
        </w:numPr>
        <w:ind w:hanging="720"/>
        <w:rPr>
          <w:b/>
          <w:sz w:val="24"/>
          <w:szCs w:val="24"/>
        </w:rPr>
      </w:pPr>
      <w:r w:rsidRPr="00D23D65">
        <w:rPr>
          <w:b/>
          <w:sz w:val="24"/>
          <w:szCs w:val="24"/>
        </w:rPr>
        <w:t>Minutes of the last meeting:</w:t>
      </w:r>
      <w:r w:rsidRPr="00A244CB">
        <w:rPr>
          <w:b/>
        </w:rPr>
        <w:t xml:space="preserve"> </w:t>
      </w:r>
      <w:r w:rsidR="00A1324B">
        <w:rPr>
          <w:sz w:val="20"/>
          <w:szCs w:val="20"/>
        </w:rPr>
        <w:t xml:space="preserve">The </w:t>
      </w:r>
      <w:r w:rsidRPr="00D23D65">
        <w:rPr>
          <w:sz w:val="20"/>
          <w:szCs w:val="20"/>
        </w:rPr>
        <w:t>minutes</w:t>
      </w:r>
      <w:r w:rsidR="0025292C">
        <w:rPr>
          <w:sz w:val="20"/>
          <w:szCs w:val="20"/>
        </w:rPr>
        <w:t xml:space="preserve"> of the 9</w:t>
      </w:r>
      <w:r w:rsidR="0025292C" w:rsidRPr="0025292C">
        <w:rPr>
          <w:sz w:val="20"/>
          <w:szCs w:val="20"/>
          <w:vertAlign w:val="superscript"/>
        </w:rPr>
        <w:t>th</w:t>
      </w:r>
      <w:r w:rsidR="0025292C">
        <w:rPr>
          <w:sz w:val="20"/>
          <w:szCs w:val="20"/>
        </w:rPr>
        <w:t xml:space="preserve"> November 2015</w:t>
      </w:r>
      <w:r w:rsidRPr="00D23D65">
        <w:rPr>
          <w:sz w:val="20"/>
          <w:szCs w:val="20"/>
        </w:rPr>
        <w:t xml:space="preserve"> meeting </w:t>
      </w:r>
      <w:r w:rsidR="00A1324B">
        <w:rPr>
          <w:sz w:val="20"/>
          <w:szCs w:val="20"/>
        </w:rPr>
        <w:t xml:space="preserve">were signed </w:t>
      </w:r>
      <w:r w:rsidRPr="00D23D65">
        <w:rPr>
          <w:sz w:val="20"/>
          <w:szCs w:val="20"/>
        </w:rPr>
        <w:t>as</w:t>
      </w:r>
      <w:r w:rsidR="00E25C94">
        <w:rPr>
          <w:sz w:val="20"/>
          <w:szCs w:val="20"/>
        </w:rPr>
        <w:t xml:space="preserve"> a</w:t>
      </w:r>
      <w:r w:rsidRPr="00D23D65">
        <w:rPr>
          <w:sz w:val="20"/>
          <w:szCs w:val="20"/>
        </w:rPr>
        <w:t xml:space="preserve"> true record.</w:t>
      </w:r>
    </w:p>
    <w:p w:rsidR="008A08D3" w:rsidRPr="008A08D3" w:rsidRDefault="00D23D65" w:rsidP="008A08D3">
      <w:pPr>
        <w:pStyle w:val="ListParagraph"/>
        <w:numPr>
          <w:ilvl w:val="0"/>
          <w:numId w:val="1"/>
        </w:numPr>
        <w:ind w:hanging="720"/>
        <w:rPr>
          <w:b/>
          <w:sz w:val="24"/>
          <w:szCs w:val="24"/>
        </w:rPr>
      </w:pPr>
      <w:r w:rsidRPr="00D23D65">
        <w:rPr>
          <w:b/>
          <w:sz w:val="24"/>
          <w:szCs w:val="24"/>
        </w:rPr>
        <w:t>Matters arising from the previous meeting and not appearing elsewhere on the agenda</w:t>
      </w:r>
      <w:r w:rsidR="008A08D3">
        <w:rPr>
          <w:b/>
          <w:sz w:val="24"/>
          <w:szCs w:val="24"/>
        </w:rPr>
        <w:t xml:space="preserve">: </w:t>
      </w:r>
      <w:r w:rsidR="008A08D3" w:rsidRPr="008A08D3">
        <w:rPr>
          <w:sz w:val="20"/>
          <w:szCs w:val="20"/>
        </w:rPr>
        <w:t>None</w:t>
      </w:r>
      <w:r w:rsidR="004A2D41">
        <w:rPr>
          <w:sz w:val="20"/>
          <w:szCs w:val="20"/>
        </w:rPr>
        <w:t xml:space="preserve"> </w:t>
      </w:r>
    </w:p>
    <w:p w:rsidR="00DF70D8" w:rsidRDefault="00DF70D8" w:rsidP="00D23D65">
      <w:pPr>
        <w:pStyle w:val="ListParagraph"/>
        <w:numPr>
          <w:ilvl w:val="0"/>
          <w:numId w:val="1"/>
        </w:numPr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Clerks Report</w:t>
      </w:r>
      <w:r w:rsidR="00F571C1">
        <w:rPr>
          <w:b/>
          <w:sz w:val="24"/>
          <w:szCs w:val="24"/>
        </w:rPr>
        <w:t>:</w:t>
      </w:r>
      <w:r w:rsidR="004A2D41">
        <w:rPr>
          <w:b/>
          <w:sz w:val="24"/>
          <w:szCs w:val="24"/>
        </w:rPr>
        <w:t xml:space="preserve"> </w:t>
      </w:r>
      <w:r w:rsidR="004A2D41">
        <w:rPr>
          <w:sz w:val="20"/>
          <w:szCs w:val="20"/>
        </w:rPr>
        <w:t>The clerk read the report an</w:t>
      </w:r>
      <w:r w:rsidR="00834DE4">
        <w:rPr>
          <w:sz w:val="20"/>
          <w:szCs w:val="20"/>
        </w:rPr>
        <w:t>d</w:t>
      </w:r>
      <w:r w:rsidR="004A2D41">
        <w:rPr>
          <w:sz w:val="20"/>
          <w:szCs w:val="20"/>
        </w:rPr>
        <w:t xml:space="preserve"> there were no questions from parish councillors.</w:t>
      </w:r>
    </w:p>
    <w:p w:rsidR="00D17316" w:rsidRDefault="00D17316" w:rsidP="00D23D65">
      <w:pPr>
        <w:pStyle w:val="ListParagraph"/>
        <w:numPr>
          <w:ilvl w:val="0"/>
          <w:numId w:val="1"/>
        </w:numPr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APCC grant request</w:t>
      </w:r>
      <w:r w:rsidR="008A08D3">
        <w:rPr>
          <w:b/>
          <w:sz w:val="24"/>
          <w:szCs w:val="24"/>
        </w:rPr>
        <w:t xml:space="preserve">: </w:t>
      </w:r>
      <w:r w:rsidR="008A08D3">
        <w:rPr>
          <w:sz w:val="20"/>
          <w:szCs w:val="20"/>
        </w:rPr>
        <w:t>It was agreed</w:t>
      </w:r>
      <w:r w:rsidR="00510D1A">
        <w:rPr>
          <w:sz w:val="20"/>
          <w:szCs w:val="20"/>
        </w:rPr>
        <w:t xml:space="preserve"> that the parish council will increase</w:t>
      </w:r>
      <w:r w:rsidR="008A08D3">
        <w:rPr>
          <w:sz w:val="20"/>
          <w:szCs w:val="20"/>
        </w:rPr>
        <w:t xml:space="preserve"> the grant from £675 to £700 a year</w:t>
      </w:r>
      <w:r w:rsidR="004A2D41">
        <w:rPr>
          <w:sz w:val="20"/>
          <w:szCs w:val="20"/>
        </w:rPr>
        <w:t>.</w:t>
      </w:r>
      <w:r w:rsidR="00275521">
        <w:rPr>
          <w:sz w:val="20"/>
          <w:szCs w:val="20"/>
        </w:rPr>
        <w:t xml:space="preserve"> The clerk will inform Mr Peter Day of the parish council’s decision. </w:t>
      </w:r>
    </w:p>
    <w:p w:rsidR="000C0BF7" w:rsidRDefault="000C0BF7" w:rsidP="00D23D65">
      <w:pPr>
        <w:pStyle w:val="ListParagraph"/>
        <w:numPr>
          <w:ilvl w:val="0"/>
          <w:numId w:val="1"/>
        </w:numPr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Apple</w:t>
      </w:r>
      <w:r w:rsidR="008A08D3">
        <w:rPr>
          <w:b/>
          <w:sz w:val="24"/>
          <w:szCs w:val="24"/>
        </w:rPr>
        <w:t xml:space="preserve">ton Volunteer Transport Service: </w:t>
      </w:r>
      <w:r w:rsidR="00E93F59">
        <w:rPr>
          <w:sz w:val="20"/>
          <w:szCs w:val="20"/>
        </w:rPr>
        <w:t>The clerk was asked to respond to the letter received from AVTS</w:t>
      </w:r>
      <w:r w:rsidR="00275521">
        <w:rPr>
          <w:sz w:val="20"/>
          <w:szCs w:val="20"/>
        </w:rPr>
        <w:t xml:space="preserve"> and ask for a small written</w:t>
      </w:r>
      <w:r w:rsidR="00834DE4">
        <w:rPr>
          <w:sz w:val="20"/>
          <w:szCs w:val="20"/>
        </w:rPr>
        <w:t xml:space="preserve"> piece that the clerk can add</w:t>
      </w:r>
      <w:r w:rsidR="00275521">
        <w:rPr>
          <w:sz w:val="20"/>
          <w:szCs w:val="20"/>
        </w:rPr>
        <w:t xml:space="preserve"> to the website and Advertiser. The clerk was asked to sen</w:t>
      </w:r>
      <w:r w:rsidR="00E93F59">
        <w:rPr>
          <w:sz w:val="20"/>
          <w:szCs w:val="20"/>
        </w:rPr>
        <w:t xml:space="preserve">d a </w:t>
      </w:r>
      <w:r w:rsidR="00275521">
        <w:rPr>
          <w:sz w:val="20"/>
          <w:szCs w:val="20"/>
        </w:rPr>
        <w:t>‘</w:t>
      </w:r>
      <w:r w:rsidR="00E93F59">
        <w:rPr>
          <w:sz w:val="20"/>
          <w:szCs w:val="20"/>
        </w:rPr>
        <w:t>shout out</w:t>
      </w:r>
      <w:r w:rsidR="00275521">
        <w:rPr>
          <w:sz w:val="20"/>
          <w:szCs w:val="20"/>
        </w:rPr>
        <w:t>’ via the Appleton Website</w:t>
      </w:r>
      <w:r w:rsidR="00E93F59">
        <w:rPr>
          <w:sz w:val="20"/>
          <w:szCs w:val="20"/>
        </w:rPr>
        <w:t xml:space="preserve"> in the middle of January</w:t>
      </w:r>
      <w:r w:rsidR="00275521">
        <w:rPr>
          <w:sz w:val="20"/>
          <w:szCs w:val="20"/>
        </w:rPr>
        <w:t xml:space="preserve"> 2016.</w:t>
      </w:r>
    </w:p>
    <w:p w:rsidR="00F52C31" w:rsidRPr="00E93F59" w:rsidRDefault="00F52C31" w:rsidP="005E3E20">
      <w:pPr>
        <w:pStyle w:val="ListParagraph"/>
        <w:numPr>
          <w:ilvl w:val="0"/>
          <w:numId w:val="1"/>
        </w:numPr>
        <w:ind w:hanging="720"/>
        <w:rPr>
          <w:sz w:val="20"/>
          <w:szCs w:val="20"/>
        </w:rPr>
      </w:pPr>
      <w:r>
        <w:rPr>
          <w:b/>
          <w:sz w:val="24"/>
          <w:szCs w:val="24"/>
        </w:rPr>
        <w:t>Bus subsidies withdrawn</w:t>
      </w:r>
      <w:r w:rsidR="00E93F59">
        <w:rPr>
          <w:b/>
          <w:sz w:val="24"/>
          <w:szCs w:val="24"/>
        </w:rPr>
        <w:t xml:space="preserve">: </w:t>
      </w:r>
      <w:r w:rsidR="004A2D41">
        <w:rPr>
          <w:sz w:val="20"/>
          <w:szCs w:val="20"/>
        </w:rPr>
        <w:t xml:space="preserve">The Demonstration Walk was well attended and Miss Nicola Blackwood has requested that a report be sent to her detailing the walk and the problems regarding the traffic and the difficulty crossing the A420. Miss Blackwood will then </w:t>
      </w:r>
      <w:r w:rsidR="00E93F59" w:rsidRPr="00E93F59">
        <w:rPr>
          <w:sz w:val="20"/>
          <w:szCs w:val="20"/>
        </w:rPr>
        <w:t>approach</w:t>
      </w:r>
      <w:r w:rsidR="004A2D41">
        <w:rPr>
          <w:sz w:val="20"/>
          <w:szCs w:val="20"/>
        </w:rPr>
        <w:t xml:space="preserve"> Oxfordshire County Council on the parish’s behalf. The Working Bus G</w:t>
      </w:r>
      <w:r w:rsidR="00E93F59">
        <w:rPr>
          <w:sz w:val="20"/>
          <w:szCs w:val="20"/>
        </w:rPr>
        <w:t>roup will formulate a letter to send to Miss Nicola Blackwood.</w:t>
      </w:r>
    </w:p>
    <w:p w:rsidR="00F52C31" w:rsidRDefault="005B3D63" w:rsidP="00D23D65">
      <w:pPr>
        <w:pStyle w:val="ListParagraph"/>
        <w:numPr>
          <w:ilvl w:val="0"/>
          <w:numId w:val="1"/>
        </w:numPr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Besselsleigh footpath</w:t>
      </w:r>
      <w:r w:rsidR="00E93F59">
        <w:rPr>
          <w:sz w:val="20"/>
          <w:szCs w:val="20"/>
        </w:rPr>
        <w:t xml:space="preserve">: </w:t>
      </w:r>
      <w:r w:rsidR="00D23F40">
        <w:rPr>
          <w:sz w:val="20"/>
          <w:szCs w:val="20"/>
        </w:rPr>
        <w:t xml:space="preserve">The parish council </w:t>
      </w:r>
      <w:r w:rsidR="004A2D41">
        <w:rPr>
          <w:sz w:val="20"/>
          <w:szCs w:val="20"/>
        </w:rPr>
        <w:t xml:space="preserve">all agreed with Mrs Page’s suggestion of doing something in memory of </w:t>
      </w:r>
      <w:r w:rsidR="00CD2A35">
        <w:rPr>
          <w:sz w:val="20"/>
          <w:szCs w:val="20"/>
        </w:rPr>
        <w:t>Miss</w:t>
      </w:r>
      <w:r w:rsidR="004A2D41">
        <w:rPr>
          <w:sz w:val="20"/>
          <w:szCs w:val="20"/>
        </w:rPr>
        <w:t xml:space="preserve"> Margaret Reading. It was agreed that Mrs</w:t>
      </w:r>
      <w:r w:rsidR="00EF5578">
        <w:rPr>
          <w:sz w:val="20"/>
          <w:szCs w:val="20"/>
        </w:rPr>
        <w:t xml:space="preserve"> Rosie Page shou</w:t>
      </w:r>
      <w:r w:rsidR="004A2D41">
        <w:rPr>
          <w:sz w:val="20"/>
          <w:szCs w:val="20"/>
        </w:rPr>
        <w:t>ld form a working group, formulate a plan</w:t>
      </w:r>
      <w:r w:rsidR="00834DE4">
        <w:rPr>
          <w:sz w:val="20"/>
          <w:szCs w:val="20"/>
        </w:rPr>
        <w:t>,</w:t>
      </w:r>
      <w:r w:rsidR="004A2D41">
        <w:rPr>
          <w:sz w:val="20"/>
          <w:szCs w:val="20"/>
        </w:rPr>
        <w:t xml:space="preserve"> and then</w:t>
      </w:r>
      <w:r w:rsidR="00EF5578">
        <w:rPr>
          <w:sz w:val="20"/>
          <w:szCs w:val="20"/>
        </w:rPr>
        <w:t xml:space="preserve"> report back to the parish council. T</w:t>
      </w:r>
      <w:r w:rsidR="004A2D41">
        <w:rPr>
          <w:sz w:val="20"/>
          <w:szCs w:val="20"/>
        </w:rPr>
        <w:t>he clerk was asked to write to Mrs</w:t>
      </w:r>
      <w:r w:rsidR="00EF5578">
        <w:rPr>
          <w:sz w:val="20"/>
          <w:szCs w:val="20"/>
        </w:rPr>
        <w:t xml:space="preserve"> Rosie Page and thank her </w:t>
      </w:r>
      <w:r w:rsidR="004A2D41">
        <w:rPr>
          <w:sz w:val="20"/>
          <w:szCs w:val="20"/>
        </w:rPr>
        <w:t>f</w:t>
      </w:r>
      <w:r w:rsidR="00EF5578">
        <w:rPr>
          <w:sz w:val="20"/>
          <w:szCs w:val="20"/>
        </w:rPr>
        <w:t>or her suggestions</w:t>
      </w:r>
      <w:r w:rsidR="00BC0B0F">
        <w:rPr>
          <w:sz w:val="20"/>
          <w:szCs w:val="20"/>
        </w:rPr>
        <w:t xml:space="preserve"> and inform her of the parish council’s decision</w:t>
      </w:r>
      <w:r w:rsidR="00EF5578">
        <w:rPr>
          <w:sz w:val="20"/>
          <w:szCs w:val="20"/>
        </w:rPr>
        <w:t xml:space="preserve">. </w:t>
      </w:r>
      <w:r w:rsidR="00BC0B0F">
        <w:rPr>
          <w:sz w:val="20"/>
          <w:szCs w:val="20"/>
        </w:rPr>
        <w:t xml:space="preserve">Mrs </w:t>
      </w:r>
      <w:r w:rsidR="00EF5578">
        <w:rPr>
          <w:sz w:val="20"/>
          <w:szCs w:val="20"/>
        </w:rPr>
        <w:t>Anna Yalci is happy to represent the p</w:t>
      </w:r>
      <w:r w:rsidR="00BC0B0F">
        <w:rPr>
          <w:sz w:val="20"/>
          <w:szCs w:val="20"/>
        </w:rPr>
        <w:t xml:space="preserve">arish </w:t>
      </w:r>
      <w:r w:rsidR="00EF5578">
        <w:rPr>
          <w:sz w:val="20"/>
          <w:szCs w:val="20"/>
        </w:rPr>
        <w:t>c</w:t>
      </w:r>
      <w:r w:rsidR="00BC0B0F">
        <w:rPr>
          <w:sz w:val="20"/>
          <w:szCs w:val="20"/>
        </w:rPr>
        <w:t>ouncil</w:t>
      </w:r>
      <w:r w:rsidR="00EF5578">
        <w:rPr>
          <w:sz w:val="20"/>
          <w:szCs w:val="20"/>
        </w:rPr>
        <w:t xml:space="preserve"> on the working group. The clerk was asked to write to</w:t>
      </w:r>
      <w:r w:rsidR="00BC0B0F">
        <w:rPr>
          <w:sz w:val="20"/>
          <w:szCs w:val="20"/>
        </w:rPr>
        <w:t xml:space="preserve"> the</w:t>
      </w:r>
      <w:r w:rsidR="00EF5578">
        <w:rPr>
          <w:sz w:val="20"/>
          <w:szCs w:val="20"/>
        </w:rPr>
        <w:t xml:space="preserve"> landowners</w:t>
      </w:r>
      <w:r w:rsidR="00BC0B0F">
        <w:rPr>
          <w:sz w:val="20"/>
          <w:szCs w:val="20"/>
        </w:rPr>
        <w:t>,</w:t>
      </w:r>
      <w:r w:rsidR="00820A73">
        <w:rPr>
          <w:sz w:val="20"/>
          <w:szCs w:val="20"/>
        </w:rPr>
        <w:t xml:space="preserve"> Mr Jeffrey</w:t>
      </w:r>
      <w:r w:rsidR="00EF5578">
        <w:rPr>
          <w:sz w:val="20"/>
          <w:szCs w:val="20"/>
        </w:rPr>
        <w:t>s and Mr Burnell</w:t>
      </w:r>
      <w:r w:rsidR="00BC0B0F">
        <w:rPr>
          <w:sz w:val="20"/>
          <w:szCs w:val="20"/>
        </w:rPr>
        <w:t xml:space="preserve">, </w:t>
      </w:r>
      <w:r w:rsidR="00275521">
        <w:rPr>
          <w:sz w:val="20"/>
          <w:szCs w:val="20"/>
        </w:rPr>
        <w:t xml:space="preserve">to update them. </w:t>
      </w:r>
    </w:p>
    <w:p w:rsidR="00F52C31" w:rsidRPr="005E5535" w:rsidRDefault="00F52C31" w:rsidP="005E5535">
      <w:pPr>
        <w:pStyle w:val="ListParagraph"/>
        <w:numPr>
          <w:ilvl w:val="0"/>
          <w:numId w:val="1"/>
        </w:numPr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Neighbourhood Plan</w:t>
      </w:r>
      <w:r w:rsidR="005E5535">
        <w:rPr>
          <w:b/>
          <w:sz w:val="24"/>
          <w:szCs w:val="24"/>
        </w:rPr>
        <w:t xml:space="preserve">: </w:t>
      </w:r>
      <w:r w:rsidR="003F7C51">
        <w:rPr>
          <w:sz w:val="20"/>
          <w:szCs w:val="20"/>
        </w:rPr>
        <w:t xml:space="preserve">Mr Sibthorp will be attending a </w:t>
      </w:r>
      <w:r w:rsidR="00BC0B0F">
        <w:rPr>
          <w:sz w:val="20"/>
          <w:szCs w:val="20"/>
        </w:rPr>
        <w:t>meeting with a representative from</w:t>
      </w:r>
      <w:r w:rsidR="003F7C51">
        <w:rPr>
          <w:sz w:val="20"/>
          <w:szCs w:val="20"/>
        </w:rPr>
        <w:t xml:space="preserve"> the V</w:t>
      </w:r>
      <w:r w:rsidR="00BC0B0F">
        <w:rPr>
          <w:sz w:val="20"/>
          <w:szCs w:val="20"/>
        </w:rPr>
        <w:t xml:space="preserve">ale of </w:t>
      </w:r>
      <w:r w:rsidR="003F7C51">
        <w:rPr>
          <w:sz w:val="20"/>
          <w:szCs w:val="20"/>
        </w:rPr>
        <w:t>W</w:t>
      </w:r>
      <w:r w:rsidR="00BC0B0F">
        <w:rPr>
          <w:sz w:val="20"/>
          <w:szCs w:val="20"/>
        </w:rPr>
        <w:t xml:space="preserve">hite </w:t>
      </w:r>
      <w:r w:rsidR="003F7C51">
        <w:rPr>
          <w:sz w:val="20"/>
          <w:szCs w:val="20"/>
        </w:rPr>
        <w:t>H</w:t>
      </w:r>
      <w:r w:rsidR="00BC0B0F">
        <w:rPr>
          <w:sz w:val="20"/>
          <w:szCs w:val="20"/>
        </w:rPr>
        <w:t>orse District Council</w:t>
      </w:r>
      <w:r w:rsidR="00275521">
        <w:rPr>
          <w:sz w:val="20"/>
          <w:szCs w:val="20"/>
        </w:rPr>
        <w:t xml:space="preserve"> on Tuesday the</w:t>
      </w:r>
      <w:r w:rsidR="003F7C51">
        <w:rPr>
          <w:sz w:val="20"/>
          <w:szCs w:val="20"/>
        </w:rPr>
        <w:t xml:space="preserve"> 15</w:t>
      </w:r>
      <w:r w:rsidR="003F7C51" w:rsidRPr="003F7C51">
        <w:rPr>
          <w:sz w:val="20"/>
          <w:szCs w:val="20"/>
          <w:vertAlign w:val="superscript"/>
        </w:rPr>
        <w:t>th</w:t>
      </w:r>
      <w:r w:rsidR="003F7C51">
        <w:rPr>
          <w:sz w:val="20"/>
          <w:szCs w:val="20"/>
        </w:rPr>
        <w:t xml:space="preserve"> December and </w:t>
      </w:r>
      <w:r w:rsidR="00BC0B0F">
        <w:rPr>
          <w:sz w:val="20"/>
          <w:szCs w:val="20"/>
        </w:rPr>
        <w:t xml:space="preserve">he </w:t>
      </w:r>
      <w:r w:rsidR="003F7C51">
        <w:rPr>
          <w:sz w:val="20"/>
          <w:szCs w:val="20"/>
        </w:rPr>
        <w:t>will report back to the parish council. To go on the agenda for January’</w:t>
      </w:r>
      <w:r w:rsidR="0001085D">
        <w:rPr>
          <w:sz w:val="20"/>
          <w:szCs w:val="20"/>
        </w:rPr>
        <w:t xml:space="preserve">s meeting so further meetings can be organised. </w:t>
      </w:r>
    </w:p>
    <w:p w:rsidR="00D23F40" w:rsidRPr="0013437E" w:rsidRDefault="005E5535" w:rsidP="00D23F40">
      <w:pPr>
        <w:pStyle w:val="ListParagraph"/>
        <w:numPr>
          <w:ilvl w:val="0"/>
          <w:numId w:val="1"/>
        </w:numPr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To agree L&amp;R spending:</w:t>
      </w:r>
      <w:r w:rsidR="001F5312">
        <w:rPr>
          <w:b/>
          <w:sz w:val="24"/>
          <w:szCs w:val="24"/>
        </w:rPr>
        <w:t xml:space="preserve"> </w:t>
      </w:r>
      <w:r w:rsidR="003F7C51">
        <w:rPr>
          <w:sz w:val="20"/>
          <w:szCs w:val="20"/>
        </w:rPr>
        <w:t xml:space="preserve">The parish council agreed </w:t>
      </w:r>
      <w:r w:rsidR="00BC0B0F">
        <w:rPr>
          <w:sz w:val="20"/>
          <w:szCs w:val="20"/>
        </w:rPr>
        <w:t>to purchase</w:t>
      </w:r>
      <w:r w:rsidR="00BA34C6">
        <w:rPr>
          <w:sz w:val="20"/>
          <w:szCs w:val="20"/>
        </w:rPr>
        <w:t xml:space="preserve"> new goalposts</w:t>
      </w:r>
      <w:r w:rsidR="00BC0B0F">
        <w:rPr>
          <w:sz w:val="20"/>
          <w:szCs w:val="20"/>
        </w:rPr>
        <w:t xml:space="preserve"> for the sportsfield</w:t>
      </w:r>
      <w:r w:rsidR="00275521">
        <w:rPr>
          <w:sz w:val="20"/>
          <w:szCs w:val="20"/>
        </w:rPr>
        <w:t xml:space="preserve"> and accepted</w:t>
      </w:r>
      <w:r w:rsidR="00BA34C6">
        <w:rPr>
          <w:sz w:val="20"/>
          <w:szCs w:val="20"/>
        </w:rPr>
        <w:t xml:space="preserve"> the invoice submitted by</w:t>
      </w:r>
      <w:r w:rsidR="00D23F40">
        <w:rPr>
          <w:sz w:val="20"/>
          <w:szCs w:val="20"/>
        </w:rPr>
        <w:t xml:space="preserve"> </w:t>
      </w:r>
      <w:r w:rsidR="003E1ACF">
        <w:rPr>
          <w:sz w:val="20"/>
          <w:szCs w:val="20"/>
        </w:rPr>
        <w:t xml:space="preserve">Mr Ady Podbery to </w:t>
      </w:r>
      <w:r w:rsidR="00D23F40">
        <w:rPr>
          <w:sz w:val="20"/>
          <w:szCs w:val="20"/>
        </w:rPr>
        <w:t>top up the sand and bark at the playground</w:t>
      </w:r>
      <w:r w:rsidR="00BA34C6">
        <w:rPr>
          <w:sz w:val="20"/>
          <w:szCs w:val="20"/>
        </w:rPr>
        <w:t>. The clerk will inform Mr Podbery that the work can go ahead</w:t>
      </w:r>
      <w:r w:rsidR="00D23F40">
        <w:rPr>
          <w:sz w:val="20"/>
          <w:szCs w:val="20"/>
        </w:rPr>
        <w:t xml:space="preserve">. </w:t>
      </w:r>
      <w:r w:rsidR="003E1ACF">
        <w:rPr>
          <w:sz w:val="20"/>
          <w:szCs w:val="20"/>
        </w:rPr>
        <w:t xml:space="preserve">Mr Sibthorp has volunteered to look into the </w:t>
      </w:r>
      <w:r w:rsidR="00D23F40">
        <w:rPr>
          <w:sz w:val="20"/>
          <w:szCs w:val="20"/>
        </w:rPr>
        <w:t>cost pl</w:t>
      </w:r>
      <w:r w:rsidR="005E4DAC">
        <w:rPr>
          <w:sz w:val="20"/>
          <w:szCs w:val="20"/>
        </w:rPr>
        <w:t>an for the sportsfield pavilion</w:t>
      </w:r>
      <w:r w:rsidR="00D23F40">
        <w:rPr>
          <w:sz w:val="20"/>
          <w:szCs w:val="20"/>
        </w:rPr>
        <w:t xml:space="preserve"> and will liaise with Mr Leon Willis. </w:t>
      </w:r>
    </w:p>
    <w:p w:rsidR="003E1ACF" w:rsidRPr="00990596" w:rsidRDefault="005C07AE" w:rsidP="003E1ACF">
      <w:pPr>
        <w:pStyle w:val="ListParagraph"/>
        <w:numPr>
          <w:ilvl w:val="0"/>
          <w:numId w:val="1"/>
        </w:numPr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Progress report on Lock Road and adjacent land</w:t>
      </w:r>
      <w:r w:rsidR="003E1ACF">
        <w:rPr>
          <w:b/>
          <w:sz w:val="24"/>
          <w:szCs w:val="24"/>
        </w:rPr>
        <w:t>:</w:t>
      </w:r>
      <w:r w:rsidR="006B00E0">
        <w:rPr>
          <w:b/>
          <w:sz w:val="24"/>
          <w:szCs w:val="24"/>
        </w:rPr>
        <w:t xml:space="preserve"> </w:t>
      </w:r>
      <w:r w:rsidR="000B4D49">
        <w:rPr>
          <w:sz w:val="20"/>
          <w:szCs w:val="20"/>
        </w:rPr>
        <w:t xml:space="preserve">It was agreed that Mr Mansfield and Mr Adams </w:t>
      </w:r>
      <w:r w:rsidR="00445C8C">
        <w:rPr>
          <w:sz w:val="20"/>
          <w:szCs w:val="20"/>
        </w:rPr>
        <w:t>will meet</w:t>
      </w:r>
      <w:r w:rsidR="00275521">
        <w:rPr>
          <w:sz w:val="20"/>
          <w:szCs w:val="20"/>
        </w:rPr>
        <w:t xml:space="preserve"> with</w:t>
      </w:r>
      <w:r w:rsidR="00990596">
        <w:rPr>
          <w:sz w:val="20"/>
          <w:szCs w:val="20"/>
        </w:rPr>
        <w:t xml:space="preserve"> Mrs</w:t>
      </w:r>
      <w:r w:rsidR="006C3023">
        <w:rPr>
          <w:sz w:val="20"/>
          <w:szCs w:val="20"/>
        </w:rPr>
        <w:t xml:space="preserve"> Cathie Little and Mr David Gow regarding the Lock Road.</w:t>
      </w:r>
    </w:p>
    <w:p w:rsidR="00891AD3" w:rsidRPr="00306954" w:rsidRDefault="00A13737" w:rsidP="00D23D65">
      <w:pPr>
        <w:pStyle w:val="ListParagraph"/>
        <w:numPr>
          <w:ilvl w:val="0"/>
          <w:numId w:val="1"/>
        </w:numPr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Website: </w:t>
      </w:r>
      <w:r w:rsidR="00D344B2">
        <w:rPr>
          <w:sz w:val="20"/>
          <w:szCs w:val="20"/>
        </w:rPr>
        <w:t>The parish council agreed to adopt the website charter subject to amendmen</w:t>
      </w:r>
      <w:r w:rsidR="003D39C6">
        <w:rPr>
          <w:sz w:val="20"/>
          <w:szCs w:val="20"/>
        </w:rPr>
        <w:t>ts. The clerk will put a note in the Advertiser reminding residents that eve</w:t>
      </w:r>
      <w:r w:rsidR="005E4DAC">
        <w:rPr>
          <w:sz w:val="20"/>
          <w:szCs w:val="20"/>
        </w:rPr>
        <w:t>n if they were registered with</w:t>
      </w:r>
      <w:r w:rsidR="003D39C6">
        <w:rPr>
          <w:sz w:val="20"/>
          <w:szCs w:val="20"/>
        </w:rPr>
        <w:t xml:space="preserve"> the old website, they need to register their email address on the </w:t>
      </w:r>
      <w:r w:rsidR="00D344B2">
        <w:rPr>
          <w:sz w:val="20"/>
          <w:szCs w:val="20"/>
        </w:rPr>
        <w:t>new website</w:t>
      </w:r>
      <w:r w:rsidR="00445C8C">
        <w:rPr>
          <w:sz w:val="20"/>
          <w:szCs w:val="20"/>
        </w:rPr>
        <w:t xml:space="preserve"> to receive</w:t>
      </w:r>
      <w:r w:rsidR="003D39C6">
        <w:rPr>
          <w:sz w:val="20"/>
          <w:szCs w:val="20"/>
        </w:rPr>
        <w:t xml:space="preserve"> newsletters.</w:t>
      </w:r>
      <w:r w:rsidR="00D344B2">
        <w:rPr>
          <w:sz w:val="20"/>
          <w:szCs w:val="20"/>
        </w:rPr>
        <w:t xml:space="preserve"> </w:t>
      </w:r>
      <w:r w:rsidR="00AE2C15">
        <w:rPr>
          <w:sz w:val="20"/>
          <w:szCs w:val="20"/>
        </w:rPr>
        <w:t>The parish council are wor</w:t>
      </w:r>
      <w:r w:rsidR="003D39C6">
        <w:rPr>
          <w:sz w:val="20"/>
          <w:szCs w:val="20"/>
        </w:rPr>
        <w:t>king on the data retrieval problem.</w:t>
      </w:r>
    </w:p>
    <w:p w:rsidR="00306954" w:rsidRDefault="00306954" w:rsidP="00D23D65">
      <w:pPr>
        <w:pStyle w:val="ListParagraph"/>
        <w:numPr>
          <w:ilvl w:val="0"/>
          <w:numId w:val="1"/>
        </w:numPr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Clerks salary</w:t>
      </w:r>
      <w:r w:rsidR="00D344B2">
        <w:rPr>
          <w:b/>
          <w:sz w:val="24"/>
          <w:szCs w:val="24"/>
        </w:rPr>
        <w:t>:</w:t>
      </w:r>
      <w:r w:rsidR="00DB441A">
        <w:rPr>
          <w:b/>
          <w:sz w:val="24"/>
          <w:szCs w:val="24"/>
        </w:rPr>
        <w:t xml:space="preserve"> </w:t>
      </w:r>
      <w:r w:rsidR="00DB441A">
        <w:rPr>
          <w:sz w:val="20"/>
          <w:szCs w:val="20"/>
        </w:rPr>
        <w:t>Noted</w:t>
      </w:r>
    </w:p>
    <w:p w:rsidR="00F95539" w:rsidRPr="00C8691B" w:rsidRDefault="00F95539" w:rsidP="00F95539">
      <w:pPr>
        <w:pStyle w:val="ListParagraph"/>
        <w:rPr>
          <w:b/>
          <w:sz w:val="24"/>
          <w:szCs w:val="24"/>
        </w:rPr>
      </w:pPr>
    </w:p>
    <w:p w:rsidR="00356F21" w:rsidRPr="00DE781C" w:rsidRDefault="00D23D65" w:rsidP="00356F21">
      <w:pPr>
        <w:pStyle w:val="ListParagraph"/>
        <w:numPr>
          <w:ilvl w:val="0"/>
          <w:numId w:val="1"/>
        </w:numPr>
        <w:spacing w:line="240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Planning</w:t>
      </w:r>
    </w:p>
    <w:tbl>
      <w:tblPr>
        <w:tblStyle w:val="TableGrid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843"/>
        <w:gridCol w:w="3969"/>
        <w:gridCol w:w="3118"/>
      </w:tblGrid>
      <w:tr w:rsidR="00356F21" w:rsidTr="00784C14">
        <w:tc>
          <w:tcPr>
            <w:tcW w:w="9497" w:type="dxa"/>
            <w:gridSpan w:val="4"/>
          </w:tcPr>
          <w:p w:rsidR="00356F21" w:rsidRPr="00D61E63" w:rsidRDefault="00356F21" w:rsidP="00784C1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Applications </w:t>
            </w:r>
            <w:r w:rsidR="00653E42">
              <w:rPr>
                <w:b/>
                <w:sz w:val="24"/>
                <w:szCs w:val="24"/>
              </w:rPr>
              <w:t>: Not subject to public consultation</w:t>
            </w:r>
          </w:p>
        </w:tc>
      </w:tr>
      <w:tr w:rsidR="00356F21" w:rsidRPr="00E448B4" w:rsidTr="00784C14">
        <w:tc>
          <w:tcPr>
            <w:tcW w:w="567" w:type="dxa"/>
          </w:tcPr>
          <w:p w:rsidR="00356F21" w:rsidRPr="000C4FBB" w:rsidRDefault="00356F21" w:rsidP="00784C14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0C4FBB">
              <w:rPr>
                <w:b/>
                <w:sz w:val="24"/>
                <w:szCs w:val="24"/>
              </w:rPr>
              <w:t>(i)</w:t>
            </w:r>
          </w:p>
        </w:tc>
        <w:tc>
          <w:tcPr>
            <w:tcW w:w="1843" w:type="dxa"/>
          </w:tcPr>
          <w:p w:rsidR="00356F21" w:rsidRPr="00891AD3" w:rsidRDefault="00891AD3" w:rsidP="00784C14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91AD3">
              <w:rPr>
                <w:b/>
                <w:sz w:val="20"/>
                <w:szCs w:val="20"/>
              </w:rPr>
              <w:t>P15/V2784/DIS</w:t>
            </w:r>
          </w:p>
        </w:tc>
        <w:tc>
          <w:tcPr>
            <w:tcW w:w="3969" w:type="dxa"/>
          </w:tcPr>
          <w:p w:rsidR="00891AD3" w:rsidRPr="00891AD3" w:rsidRDefault="00891AD3" w:rsidP="00891AD3">
            <w:pPr>
              <w:rPr>
                <w:bCs/>
                <w:sz w:val="20"/>
                <w:szCs w:val="20"/>
              </w:rPr>
            </w:pPr>
            <w:r w:rsidRPr="00891AD3">
              <w:rPr>
                <w:bCs/>
                <w:sz w:val="20"/>
                <w:szCs w:val="20"/>
              </w:rPr>
              <w:t>15 Badswell Lane Appleton Abingdon Oxfordshire OX13 5JN</w:t>
            </w:r>
          </w:p>
          <w:p w:rsidR="00356F21" w:rsidRPr="009E3C97" w:rsidRDefault="00356F21" w:rsidP="00E61210">
            <w:pPr>
              <w:rPr>
                <w:bCs/>
                <w:sz w:val="20"/>
                <w:szCs w:val="20"/>
              </w:rPr>
            </w:pPr>
          </w:p>
        </w:tc>
        <w:tc>
          <w:tcPr>
            <w:tcW w:w="3118" w:type="dxa"/>
          </w:tcPr>
          <w:p w:rsidR="00356F21" w:rsidRPr="00891AD3" w:rsidRDefault="00891AD3" w:rsidP="00891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91AD3">
              <w:rPr>
                <w:sz w:val="20"/>
                <w:szCs w:val="20"/>
              </w:rPr>
              <w:t>Discharge of condition 3 - materials application P15/V0027/HH Two storey rear and side extensions, single storey rear extension</w:t>
            </w:r>
          </w:p>
        </w:tc>
      </w:tr>
    </w:tbl>
    <w:p w:rsidR="00356F21" w:rsidRPr="00DE781C" w:rsidRDefault="00356F21" w:rsidP="00DE781C">
      <w:pPr>
        <w:spacing w:after="0" w:line="240" w:lineRule="auto"/>
        <w:rPr>
          <w:b/>
          <w:sz w:val="24"/>
          <w:szCs w:val="24"/>
        </w:rPr>
      </w:pPr>
    </w:p>
    <w:tbl>
      <w:tblPr>
        <w:tblStyle w:val="TableGrid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843"/>
        <w:gridCol w:w="2758"/>
        <w:gridCol w:w="4329"/>
      </w:tblGrid>
      <w:tr w:rsidR="00CF3DCE" w:rsidTr="00CF3DCE">
        <w:tc>
          <w:tcPr>
            <w:tcW w:w="9497" w:type="dxa"/>
            <w:gridSpan w:val="4"/>
          </w:tcPr>
          <w:p w:rsidR="00CF3DCE" w:rsidRDefault="00E919F2" w:rsidP="00CF3DCE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Decisions</w:t>
            </w:r>
          </w:p>
        </w:tc>
      </w:tr>
      <w:tr w:rsidR="00CF3DCE" w:rsidTr="00FF4B49">
        <w:tc>
          <w:tcPr>
            <w:tcW w:w="567" w:type="dxa"/>
          </w:tcPr>
          <w:p w:rsidR="00CF3DCE" w:rsidRPr="000C4FBB" w:rsidRDefault="00CF3DCE" w:rsidP="00CF3DCE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0C4FBB">
              <w:rPr>
                <w:b/>
                <w:sz w:val="24"/>
                <w:szCs w:val="24"/>
              </w:rPr>
              <w:t>(i)</w:t>
            </w:r>
          </w:p>
        </w:tc>
        <w:tc>
          <w:tcPr>
            <w:tcW w:w="1843" w:type="dxa"/>
          </w:tcPr>
          <w:p w:rsidR="00CF3DCE" w:rsidRPr="008A2DED" w:rsidRDefault="00001C73" w:rsidP="00CF3DCE">
            <w:pPr>
              <w:pStyle w:val="ListParagraph"/>
              <w:ind w:left="0"/>
              <w:rPr>
                <w:sz w:val="20"/>
                <w:szCs w:val="20"/>
              </w:rPr>
            </w:pPr>
            <w:r w:rsidRPr="00001C73">
              <w:rPr>
                <w:b/>
                <w:bCs/>
                <w:sz w:val="20"/>
                <w:szCs w:val="20"/>
              </w:rPr>
              <w:t>P15/V2373/HH</w:t>
            </w:r>
          </w:p>
        </w:tc>
        <w:tc>
          <w:tcPr>
            <w:tcW w:w="2758" w:type="dxa"/>
          </w:tcPr>
          <w:p w:rsidR="00CF3DCE" w:rsidRPr="00001C73" w:rsidRDefault="00001C73" w:rsidP="000C64B6">
            <w:pPr>
              <w:rPr>
                <w:bCs/>
                <w:sz w:val="20"/>
                <w:szCs w:val="20"/>
              </w:rPr>
            </w:pPr>
            <w:r w:rsidRPr="00001C73">
              <w:rPr>
                <w:bCs/>
                <w:sz w:val="20"/>
                <w:szCs w:val="20"/>
              </w:rPr>
              <w:t>3 Fettiplace Close Appleton OX13 5LQ</w:t>
            </w:r>
          </w:p>
        </w:tc>
        <w:tc>
          <w:tcPr>
            <w:tcW w:w="4329" w:type="dxa"/>
          </w:tcPr>
          <w:p w:rsidR="005A015B" w:rsidRDefault="00001C73" w:rsidP="009E3C97">
            <w:pPr>
              <w:pStyle w:val="ListParagraph"/>
              <w:ind w:left="0"/>
              <w:rPr>
                <w:bCs/>
                <w:sz w:val="20"/>
                <w:szCs w:val="20"/>
              </w:rPr>
            </w:pPr>
            <w:r w:rsidRPr="00001C73">
              <w:rPr>
                <w:bCs/>
                <w:sz w:val="20"/>
                <w:szCs w:val="20"/>
              </w:rPr>
              <w:t>Two storey extension</w:t>
            </w:r>
          </w:p>
          <w:p w:rsidR="00980FD7" w:rsidRPr="00980FD7" w:rsidRDefault="00980FD7" w:rsidP="009E3C9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Planning permission is granted</w:t>
            </w:r>
          </w:p>
        </w:tc>
      </w:tr>
      <w:tr w:rsidR="00980FD7" w:rsidTr="00FF4B49">
        <w:tc>
          <w:tcPr>
            <w:tcW w:w="567" w:type="dxa"/>
          </w:tcPr>
          <w:p w:rsidR="00980FD7" w:rsidRPr="000C4FBB" w:rsidRDefault="00980FD7" w:rsidP="00CF3DCE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(ii)</w:t>
            </w:r>
          </w:p>
        </w:tc>
        <w:tc>
          <w:tcPr>
            <w:tcW w:w="1843" w:type="dxa"/>
          </w:tcPr>
          <w:p w:rsidR="00980FD7" w:rsidRPr="00001C73" w:rsidRDefault="00980FD7" w:rsidP="00CF3DCE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 w:rsidRPr="00980FD7">
              <w:rPr>
                <w:b/>
                <w:bCs/>
                <w:sz w:val="20"/>
                <w:szCs w:val="20"/>
              </w:rPr>
              <w:t>P15/V2584/AG</w:t>
            </w:r>
          </w:p>
        </w:tc>
        <w:tc>
          <w:tcPr>
            <w:tcW w:w="2758" w:type="dxa"/>
          </w:tcPr>
          <w:p w:rsidR="00980FD7" w:rsidRPr="00001C73" w:rsidRDefault="00980FD7" w:rsidP="000C64B6">
            <w:pPr>
              <w:rPr>
                <w:bCs/>
                <w:sz w:val="20"/>
                <w:szCs w:val="20"/>
              </w:rPr>
            </w:pPr>
            <w:r w:rsidRPr="00980FD7">
              <w:rPr>
                <w:bCs/>
                <w:sz w:val="20"/>
                <w:szCs w:val="20"/>
              </w:rPr>
              <w:t>Land located to the west of and adj Hill Nurseries Netherton Road Appleton</w:t>
            </w:r>
          </w:p>
        </w:tc>
        <w:tc>
          <w:tcPr>
            <w:tcW w:w="4329" w:type="dxa"/>
          </w:tcPr>
          <w:p w:rsidR="00980FD7" w:rsidRPr="00980FD7" w:rsidRDefault="00980FD7" w:rsidP="009E3C97">
            <w:pPr>
              <w:pStyle w:val="ListParagraph"/>
              <w:ind w:left="0"/>
              <w:rPr>
                <w:bCs/>
                <w:sz w:val="20"/>
                <w:szCs w:val="20"/>
              </w:rPr>
            </w:pPr>
            <w:r w:rsidRPr="00980FD7">
              <w:rPr>
                <w:bCs/>
                <w:sz w:val="20"/>
                <w:szCs w:val="20"/>
              </w:rPr>
              <w:t>Erection of storage shed</w:t>
            </w:r>
          </w:p>
          <w:p w:rsidR="00980FD7" w:rsidRPr="00001C73" w:rsidRDefault="00217979" w:rsidP="009E3C97">
            <w:pPr>
              <w:pStyle w:val="ListParagraph"/>
              <w:ind w:left="0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</w:t>
            </w:r>
            <w:r w:rsidR="00980FD7" w:rsidRPr="00980FD7">
              <w:rPr>
                <w:b/>
                <w:bCs/>
                <w:sz w:val="20"/>
                <w:szCs w:val="20"/>
              </w:rPr>
              <w:t xml:space="preserve"> formal application for planning permission is not required</w:t>
            </w:r>
          </w:p>
        </w:tc>
      </w:tr>
    </w:tbl>
    <w:p w:rsidR="00510877" w:rsidRPr="00D20775" w:rsidRDefault="00510877" w:rsidP="00D20775">
      <w:pPr>
        <w:rPr>
          <w:b/>
          <w:sz w:val="24"/>
          <w:szCs w:val="24"/>
        </w:rPr>
      </w:pPr>
    </w:p>
    <w:p w:rsidR="00D23D65" w:rsidRDefault="00D23D65" w:rsidP="00D23D65">
      <w:pPr>
        <w:pStyle w:val="ListParagraph"/>
        <w:numPr>
          <w:ilvl w:val="0"/>
          <w:numId w:val="1"/>
        </w:numPr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Finance</w:t>
      </w:r>
    </w:p>
    <w:tbl>
      <w:tblPr>
        <w:tblStyle w:val="TableGrid"/>
        <w:tblW w:w="9605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4"/>
        <w:gridCol w:w="6224"/>
        <w:gridCol w:w="1530"/>
        <w:gridCol w:w="1197"/>
      </w:tblGrid>
      <w:tr w:rsidR="0013437E" w:rsidTr="00285F08">
        <w:tc>
          <w:tcPr>
            <w:tcW w:w="9605" w:type="dxa"/>
            <w:gridSpan w:val="4"/>
          </w:tcPr>
          <w:p w:rsidR="0013437E" w:rsidRDefault="0013437E" w:rsidP="00580960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Invoices for approval</w:t>
            </w:r>
          </w:p>
        </w:tc>
      </w:tr>
      <w:tr w:rsidR="0013437E" w:rsidRPr="0013437E" w:rsidTr="0013437E">
        <w:trPr>
          <w:trHeight w:val="229"/>
        </w:trPr>
        <w:tc>
          <w:tcPr>
            <w:tcW w:w="654" w:type="dxa"/>
          </w:tcPr>
          <w:p w:rsidR="0013437E" w:rsidRPr="008A2DED" w:rsidRDefault="0013437E" w:rsidP="00352543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289</w:t>
            </w:r>
          </w:p>
        </w:tc>
        <w:tc>
          <w:tcPr>
            <w:tcW w:w="6224" w:type="dxa"/>
          </w:tcPr>
          <w:p w:rsidR="0013437E" w:rsidRPr="008A2DED" w:rsidRDefault="0013437E" w:rsidP="000C4FBB">
            <w:pPr>
              <w:rPr>
                <w:sz w:val="20"/>
                <w:szCs w:val="20"/>
              </w:rPr>
            </w:pPr>
            <w:r w:rsidRPr="008A2DED">
              <w:rPr>
                <w:b/>
                <w:sz w:val="20"/>
                <w:szCs w:val="20"/>
              </w:rPr>
              <w:t>Clerks Salary and expenses</w:t>
            </w:r>
            <w:r>
              <w:rPr>
                <w:b/>
                <w:sz w:val="20"/>
                <w:szCs w:val="20"/>
              </w:rPr>
              <w:t>: September 2015</w:t>
            </w:r>
          </w:p>
        </w:tc>
        <w:tc>
          <w:tcPr>
            <w:tcW w:w="1530" w:type="dxa"/>
          </w:tcPr>
          <w:p w:rsidR="0013437E" w:rsidRPr="0013437E" w:rsidRDefault="0013437E" w:rsidP="00134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8A2DED">
              <w:rPr>
                <w:sz w:val="20"/>
                <w:szCs w:val="20"/>
              </w:rPr>
              <w:t>See attachment</w:t>
            </w:r>
          </w:p>
        </w:tc>
        <w:tc>
          <w:tcPr>
            <w:tcW w:w="1197" w:type="dxa"/>
          </w:tcPr>
          <w:p w:rsidR="0013437E" w:rsidRPr="0013437E" w:rsidRDefault="0013437E" w:rsidP="00134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Approved</w:t>
            </w:r>
          </w:p>
        </w:tc>
      </w:tr>
      <w:tr w:rsidR="0013437E" w:rsidRPr="0013437E" w:rsidTr="0013437E">
        <w:tc>
          <w:tcPr>
            <w:tcW w:w="654" w:type="dxa"/>
          </w:tcPr>
          <w:p w:rsidR="0013437E" w:rsidRPr="008A2DED" w:rsidRDefault="0013437E" w:rsidP="00352543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</w:t>
            </w:r>
          </w:p>
        </w:tc>
        <w:tc>
          <w:tcPr>
            <w:tcW w:w="6224" w:type="dxa"/>
          </w:tcPr>
          <w:p w:rsidR="0013437E" w:rsidRPr="00791C6A" w:rsidRDefault="0013437E" w:rsidP="00E25C94">
            <w:pPr>
              <w:rPr>
                <w:b/>
                <w:sz w:val="20"/>
                <w:szCs w:val="20"/>
              </w:rPr>
            </w:pPr>
            <w:r w:rsidRPr="00791C6A">
              <w:rPr>
                <w:b/>
                <w:sz w:val="20"/>
                <w:szCs w:val="20"/>
              </w:rPr>
              <w:t>Citizens Advice Bureau donation</w:t>
            </w:r>
          </w:p>
        </w:tc>
        <w:tc>
          <w:tcPr>
            <w:tcW w:w="1530" w:type="dxa"/>
          </w:tcPr>
          <w:p w:rsidR="0013437E" w:rsidRPr="0013437E" w:rsidRDefault="0013437E" w:rsidP="00134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£50</w:t>
            </w:r>
          </w:p>
        </w:tc>
        <w:tc>
          <w:tcPr>
            <w:tcW w:w="1197" w:type="dxa"/>
          </w:tcPr>
          <w:p w:rsidR="0013437E" w:rsidRPr="0013437E" w:rsidRDefault="0013437E" w:rsidP="00134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Approved</w:t>
            </w:r>
          </w:p>
        </w:tc>
      </w:tr>
      <w:tr w:rsidR="0013437E" w:rsidRPr="0013437E" w:rsidTr="0013437E">
        <w:tc>
          <w:tcPr>
            <w:tcW w:w="654" w:type="dxa"/>
          </w:tcPr>
          <w:p w:rsidR="0013437E" w:rsidRDefault="0013437E" w:rsidP="00352543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291</w:t>
            </w:r>
          </w:p>
        </w:tc>
        <w:tc>
          <w:tcPr>
            <w:tcW w:w="6224" w:type="dxa"/>
          </w:tcPr>
          <w:p w:rsidR="0013437E" w:rsidRPr="00791C6A" w:rsidRDefault="0013437E" w:rsidP="00E25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The Play Inspection Company</w:t>
            </w:r>
          </w:p>
        </w:tc>
        <w:tc>
          <w:tcPr>
            <w:tcW w:w="1530" w:type="dxa"/>
          </w:tcPr>
          <w:p w:rsidR="0013437E" w:rsidRPr="0013437E" w:rsidRDefault="0013437E" w:rsidP="00134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£96</w:t>
            </w:r>
          </w:p>
        </w:tc>
        <w:tc>
          <w:tcPr>
            <w:tcW w:w="1197" w:type="dxa"/>
          </w:tcPr>
          <w:p w:rsidR="0013437E" w:rsidRPr="0013437E" w:rsidRDefault="0013437E" w:rsidP="00134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Approved</w:t>
            </w:r>
          </w:p>
        </w:tc>
      </w:tr>
      <w:tr w:rsidR="0013437E" w:rsidRPr="0013437E" w:rsidTr="0013437E">
        <w:tc>
          <w:tcPr>
            <w:tcW w:w="654" w:type="dxa"/>
          </w:tcPr>
          <w:p w:rsidR="0013437E" w:rsidRDefault="0013437E" w:rsidP="00F52C31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292</w:t>
            </w:r>
          </w:p>
        </w:tc>
        <w:tc>
          <w:tcPr>
            <w:tcW w:w="6224" w:type="dxa"/>
          </w:tcPr>
          <w:p w:rsidR="0013437E" w:rsidRPr="00CF3E07" w:rsidRDefault="0013437E" w:rsidP="00E25C94">
            <w:pPr>
              <w:rPr>
                <w:sz w:val="20"/>
                <w:szCs w:val="20"/>
              </w:rPr>
            </w:pPr>
            <w:r w:rsidRPr="00791C6A">
              <w:rPr>
                <w:b/>
                <w:sz w:val="20"/>
                <w:szCs w:val="20"/>
              </w:rPr>
              <w:t>Roger Gilkes</w:t>
            </w:r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46.4 litres of fuel for roller, move and tractor</w:t>
            </w:r>
          </w:p>
        </w:tc>
        <w:tc>
          <w:tcPr>
            <w:tcW w:w="1530" w:type="dxa"/>
          </w:tcPr>
          <w:p w:rsidR="0013437E" w:rsidRDefault="0013437E" w:rsidP="00134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£49.6</w:t>
            </w:r>
          </w:p>
        </w:tc>
        <w:tc>
          <w:tcPr>
            <w:tcW w:w="1197" w:type="dxa"/>
          </w:tcPr>
          <w:p w:rsidR="0013437E" w:rsidRPr="0013437E" w:rsidRDefault="0013437E" w:rsidP="00134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Approved</w:t>
            </w:r>
          </w:p>
        </w:tc>
      </w:tr>
      <w:tr w:rsidR="0013437E" w:rsidRPr="0013437E" w:rsidTr="0013437E">
        <w:tc>
          <w:tcPr>
            <w:tcW w:w="654" w:type="dxa"/>
          </w:tcPr>
          <w:p w:rsidR="0013437E" w:rsidRDefault="0013437E" w:rsidP="00F52C31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293</w:t>
            </w:r>
          </w:p>
        </w:tc>
        <w:tc>
          <w:tcPr>
            <w:tcW w:w="6224" w:type="dxa"/>
          </w:tcPr>
          <w:p w:rsidR="0013437E" w:rsidRPr="00791C6A" w:rsidRDefault="0013437E" w:rsidP="00E25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Appleton Village Hall Management Committee</w:t>
            </w:r>
          </w:p>
        </w:tc>
        <w:tc>
          <w:tcPr>
            <w:tcW w:w="1530" w:type="dxa"/>
          </w:tcPr>
          <w:p w:rsidR="0013437E" w:rsidRDefault="0013437E" w:rsidP="00134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£1000</w:t>
            </w:r>
          </w:p>
        </w:tc>
        <w:tc>
          <w:tcPr>
            <w:tcW w:w="1197" w:type="dxa"/>
          </w:tcPr>
          <w:p w:rsidR="0013437E" w:rsidRPr="0013437E" w:rsidRDefault="0013437E" w:rsidP="00134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Approved</w:t>
            </w:r>
          </w:p>
        </w:tc>
      </w:tr>
      <w:tr w:rsidR="0013437E" w:rsidRPr="0013437E" w:rsidTr="0013437E">
        <w:tc>
          <w:tcPr>
            <w:tcW w:w="654" w:type="dxa"/>
          </w:tcPr>
          <w:p w:rsidR="0013437E" w:rsidRDefault="0013437E" w:rsidP="00F52C31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294</w:t>
            </w:r>
          </w:p>
        </w:tc>
        <w:tc>
          <w:tcPr>
            <w:tcW w:w="6224" w:type="dxa"/>
          </w:tcPr>
          <w:p w:rsidR="0013437E" w:rsidRPr="00791C6A" w:rsidRDefault="0013437E" w:rsidP="00E25C94">
            <w:pPr>
              <w:rPr>
                <w:b/>
                <w:sz w:val="20"/>
                <w:szCs w:val="20"/>
              </w:rPr>
            </w:pPr>
            <w:r w:rsidRPr="00791C6A">
              <w:rPr>
                <w:b/>
                <w:sz w:val="20"/>
                <w:szCs w:val="20"/>
              </w:rPr>
              <w:t>Appleton Community Shop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791C6A">
              <w:rPr>
                <w:sz w:val="20"/>
                <w:szCs w:val="20"/>
              </w:rPr>
              <w:t>Stationary</w:t>
            </w:r>
          </w:p>
        </w:tc>
        <w:tc>
          <w:tcPr>
            <w:tcW w:w="1530" w:type="dxa"/>
          </w:tcPr>
          <w:p w:rsidR="0013437E" w:rsidRDefault="0013437E" w:rsidP="00134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£20.99</w:t>
            </w:r>
          </w:p>
        </w:tc>
        <w:tc>
          <w:tcPr>
            <w:tcW w:w="1197" w:type="dxa"/>
          </w:tcPr>
          <w:p w:rsidR="0013437E" w:rsidRPr="0013437E" w:rsidRDefault="0013437E" w:rsidP="00134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Approved</w:t>
            </w:r>
          </w:p>
        </w:tc>
      </w:tr>
      <w:tr w:rsidR="0013437E" w:rsidRPr="0013437E" w:rsidTr="0013437E">
        <w:tc>
          <w:tcPr>
            <w:tcW w:w="654" w:type="dxa"/>
          </w:tcPr>
          <w:p w:rsidR="0013437E" w:rsidRDefault="0013437E" w:rsidP="00F52C31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295</w:t>
            </w:r>
          </w:p>
        </w:tc>
        <w:tc>
          <w:tcPr>
            <w:tcW w:w="6224" w:type="dxa"/>
          </w:tcPr>
          <w:p w:rsidR="0013437E" w:rsidRDefault="0013437E" w:rsidP="00E25C94">
            <w:pPr>
              <w:rPr>
                <w:sz w:val="20"/>
                <w:szCs w:val="20"/>
              </w:rPr>
            </w:pPr>
            <w:r w:rsidRPr="00791C6A">
              <w:rPr>
                <w:b/>
                <w:sz w:val="20"/>
                <w:szCs w:val="20"/>
              </w:rPr>
              <w:t>Ady Podbery</w:t>
            </w:r>
            <w:r>
              <w:rPr>
                <w:sz w:val="20"/>
                <w:szCs w:val="20"/>
              </w:rPr>
              <w:t>: Gang mow field 8/10 and strimming</w:t>
            </w:r>
          </w:p>
        </w:tc>
        <w:tc>
          <w:tcPr>
            <w:tcW w:w="1530" w:type="dxa"/>
          </w:tcPr>
          <w:p w:rsidR="0013437E" w:rsidRDefault="0013437E" w:rsidP="00134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£134.40</w:t>
            </w:r>
          </w:p>
        </w:tc>
        <w:tc>
          <w:tcPr>
            <w:tcW w:w="1197" w:type="dxa"/>
          </w:tcPr>
          <w:p w:rsidR="0013437E" w:rsidRPr="0013437E" w:rsidRDefault="0013437E" w:rsidP="00134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Approved</w:t>
            </w:r>
          </w:p>
        </w:tc>
      </w:tr>
      <w:tr w:rsidR="0013437E" w:rsidTr="00A95342">
        <w:tc>
          <w:tcPr>
            <w:tcW w:w="9605" w:type="dxa"/>
            <w:gridSpan w:val="4"/>
          </w:tcPr>
          <w:p w:rsidR="0013437E" w:rsidRDefault="0013437E" w:rsidP="00167E80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Invoices previously approved</w:t>
            </w:r>
          </w:p>
        </w:tc>
      </w:tr>
      <w:tr w:rsidR="0013437E" w:rsidTr="0013437E">
        <w:trPr>
          <w:trHeight w:val="229"/>
        </w:trPr>
        <w:tc>
          <w:tcPr>
            <w:tcW w:w="654" w:type="dxa"/>
          </w:tcPr>
          <w:p w:rsidR="0013437E" w:rsidRPr="008A2DED" w:rsidRDefault="0013437E" w:rsidP="00167E80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287</w:t>
            </w:r>
          </w:p>
        </w:tc>
        <w:tc>
          <w:tcPr>
            <w:tcW w:w="6224" w:type="dxa"/>
          </w:tcPr>
          <w:p w:rsidR="0013437E" w:rsidRPr="005E0F9C" w:rsidRDefault="0013437E" w:rsidP="00167E80">
            <w:pPr>
              <w:rPr>
                <w:sz w:val="20"/>
                <w:szCs w:val="20"/>
              </w:rPr>
            </w:pPr>
            <w:r w:rsidRPr="005E0F9C">
              <w:rPr>
                <w:b/>
                <w:sz w:val="20"/>
                <w:szCs w:val="20"/>
              </w:rPr>
              <w:t xml:space="preserve">Rigby Taylor: </w:t>
            </w:r>
            <w:r w:rsidRPr="005E0F9C">
              <w:rPr>
                <w:sz w:val="20"/>
                <w:szCs w:val="20"/>
              </w:rPr>
              <w:t>Whiteliner for sportsfield</w:t>
            </w:r>
          </w:p>
        </w:tc>
        <w:tc>
          <w:tcPr>
            <w:tcW w:w="2727" w:type="dxa"/>
            <w:gridSpan w:val="2"/>
            <w:vMerge w:val="restart"/>
          </w:tcPr>
          <w:p w:rsidR="0013437E" w:rsidRPr="005E0F9C" w:rsidRDefault="0013437E" w:rsidP="00167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5E0F9C">
              <w:rPr>
                <w:sz w:val="20"/>
                <w:szCs w:val="20"/>
              </w:rPr>
              <w:t>£177.06</w:t>
            </w:r>
          </w:p>
          <w:p w:rsidR="0013437E" w:rsidRPr="005E0F9C" w:rsidRDefault="0013437E" w:rsidP="00167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£293.63</w:t>
            </w:r>
          </w:p>
        </w:tc>
      </w:tr>
      <w:tr w:rsidR="0013437E" w:rsidTr="0013437E">
        <w:tc>
          <w:tcPr>
            <w:tcW w:w="654" w:type="dxa"/>
          </w:tcPr>
          <w:p w:rsidR="0013437E" w:rsidRPr="008A2DED" w:rsidRDefault="0013437E" w:rsidP="00167E80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288</w:t>
            </w:r>
          </w:p>
        </w:tc>
        <w:tc>
          <w:tcPr>
            <w:tcW w:w="6224" w:type="dxa"/>
          </w:tcPr>
          <w:p w:rsidR="0013437E" w:rsidRPr="009D2326" w:rsidRDefault="0013437E" w:rsidP="00167E8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Sweet Fuels: </w:t>
            </w:r>
            <w:r>
              <w:rPr>
                <w:sz w:val="20"/>
                <w:szCs w:val="20"/>
              </w:rPr>
              <w:t>Oil for heating at the Sportsfield</w:t>
            </w:r>
          </w:p>
        </w:tc>
        <w:tc>
          <w:tcPr>
            <w:tcW w:w="2727" w:type="dxa"/>
            <w:gridSpan w:val="2"/>
            <w:vMerge/>
          </w:tcPr>
          <w:p w:rsidR="0013437E" w:rsidRDefault="0013437E" w:rsidP="00167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DB7C79" w:rsidRDefault="00DB7C79" w:rsidP="005E1D6E">
      <w:pPr>
        <w:spacing w:after="0" w:line="240" w:lineRule="auto"/>
        <w:rPr>
          <w:b/>
          <w:sz w:val="24"/>
          <w:szCs w:val="24"/>
        </w:rPr>
      </w:pPr>
    </w:p>
    <w:tbl>
      <w:tblPr>
        <w:tblStyle w:val="TableGrid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6369"/>
        <w:gridCol w:w="2277"/>
      </w:tblGrid>
      <w:tr w:rsidR="00CF3E07" w:rsidTr="00167E80">
        <w:tc>
          <w:tcPr>
            <w:tcW w:w="9497" w:type="dxa"/>
            <w:gridSpan w:val="3"/>
          </w:tcPr>
          <w:p w:rsidR="00CF3E07" w:rsidRDefault="00CF3E07" w:rsidP="00167E80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Direct Debit</w:t>
            </w:r>
          </w:p>
        </w:tc>
      </w:tr>
      <w:tr w:rsidR="00CF3E07" w:rsidRPr="005E0F9C" w:rsidTr="00167E80">
        <w:trPr>
          <w:trHeight w:val="229"/>
        </w:trPr>
        <w:tc>
          <w:tcPr>
            <w:tcW w:w="851" w:type="dxa"/>
          </w:tcPr>
          <w:p w:rsidR="00CF3E07" w:rsidRPr="008A2DED" w:rsidRDefault="00CF3E07" w:rsidP="00167E80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</w:t>
            </w:r>
          </w:p>
        </w:tc>
        <w:tc>
          <w:tcPr>
            <w:tcW w:w="6369" w:type="dxa"/>
          </w:tcPr>
          <w:p w:rsidR="00CF3E07" w:rsidRPr="00CF3E07" w:rsidRDefault="00CF3E07" w:rsidP="00167E8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Thames Water: </w:t>
            </w:r>
            <w:r w:rsidR="00B32289">
              <w:rPr>
                <w:sz w:val="20"/>
                <w:szCs w:val="20"/>
              </w:rPr>
              <w:t>Water for Sportsfield</w:t>
            </w:r>
          </w:p>
        </w:tc>
        <w:tc>
          <w:tcPr>
            <w:tcW w:w="2277" w:type="dxa"/>
          </w:tcPr>
          <w:p w:rsidR="00CF3E07" w:rsidRPr="005E0F9C" w:rsidRDefault="00CF3E07" w:rsidP="00CF3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5E0F9C">
              <w:rPr>
                <w:sz w:val="20"/>
                <w:szCs w:val="20"/>
              </w:rPr>
              <w:t>£</w:t>
            </w:r>
            <w:r>
              <w:rPr>
                <w:sz w:val="20"/>
                <w:szCs w:val="20"/>
              </w:rPr>
              <w:t>33.59</w:t>
            </w:r>
          </w:p>
        </w:tc>
      </w:tr>
      <w:tr w:rsidR="00B32289" w:rsidRPr="005E0F9C" w:rsidTr="00167E80">
        <w:trPr>
          <w:trHeight w:val="229"/>
        </w:trPr>
        <w:tc>
          <w:tcPr>
            <w:tcW w:w="851" w:type="dxa"/>
          </w:tcPr>
          <w:p w:rsidR="00B32289" w:rsidRDefault="00B32289" w:rsidP="00167E80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</w:t>
            </w:r>
          </w:p>
        </w:tc>
        <w:tc>
          <w:tcPr>
            <w:tcW w:w="6369" w:type="dxa"/>
          </w:tcPr>
          <w:p w:rsidR="00B32289" w:rsidRPr="00B32289" w:rsidRDefault="00B32289" w:rsidP="00167E8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Southern Electric: </w:t>
            </w:r>
            <w:r>
              <w:rPr>
                <w:sz w:val="20"/>
                <w:szCs w:val="20"/>
              </w:rPr>
              <w:t>Electricity for Sportsfield</w:t>
            </w:r>
          </w:p>
        </w:tc>
        <w:tc>
          <w:tcPr>
            <w:tcW w:w="2277" w:type="dxa"/>
          </w:tcPr>
          <w:p w:rsidR="00B32289" w:rsidRPr="005E0F9C" w:rsidRDefault="00B32289" w:rsidP="00CF3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£65.60</w:t>
            </w:r>
          </w:p>
        </w:tc>
      </w:tr>
    </w:tbl>
    <w:p w:rsidR="00CF3E07" w:rsidRDefault="00CF3E07" w:rsidP="005E1D6E">
      <w:pPr>
        <w:spacing w:after="0" w:line="240" w:lineRule="auto"/>
        <w:rPr>
          <w:b/>
          <w:sz w:val="24"/>
          <w:szCs w:val="24"/>
        </w:rPr>
      </w:pPr>
    </w:p>
    <w:tbl>
      <w:tblPr>
        <w:tblStyle w:val="TableGrid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6369"/>
        <w:gridCol w:w="2277"/>
      </w:tblGrid>
      <w:tr w:rsidR="00DB7C79" w:rsidTr="00167E80">
        <w:tc>
          <w:tcPr>
            <w:tcW w:w="9497" w:type="dxa"/>
            <w:gridSpan w:val="3"/>
          </w:tcPr>
          <w:p w:rsidR="00DB7C79" w:rsidRDefault="00DB7C79" w:rsidP="00167E80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Receipts</w:t>
            </w:r>
          </w:p>
        </w:tc>
      </w:tr>
      <w:tr w:rsidR="00DB7C79" w:rsidTr="00167E80">
        <w:trPr>
          <w:trHeight w:val="229"/>
        </w:trPr>
        <w:tc>
          <w:tcPr>
            <w:tcW w:w="851" w:type="dxa"/>
          </w:tcPr>
          <w:p w:rsidR="00DB7C79" w:rsidRPr="008A2DED" w:rsidRDefault="00DB7C79" w:rsidP="00167E80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500048</w:t>
            </w:r>
          </w:p>
        </w:tc>
        <w:tc>
          <w:tcPr>
            <w:tcW w:w="6369" w:type="dxa"/>
          </w:tcPr>
          <w:p w:rsidR="00DB7C79" w:rsidRPr="005E0F9C" w:rsidRDefault="00DB7C79" w:rsidP="00167E8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Lantern Making: </w:t>
            </w:r>
            <w:r w:rsidRPr="00DB7C79">
              <w:rPr>
                <w:sz w:val="20"/>
                <w:szCs w:val="20"/>
              </w:rPr>
              <w:t>Profits from event 2014</w:t>
            </w:r>
          </w:p>
        </w:tc>
        <w:tc>
          <w:tcPr>
            <w:tcW w:w="2277" w:type="dxa"/>
          </w:tcPr>
          <w:p w:rsidR="00DB7C79" w:rsidRPr="005E0F9C" w:rsidRDefault="00DB7C79" w:rsidP="00DB7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5E0F9C">
              <w:rPr>
                <w:sz w:val="20"/>
                <w:szCs w:val="20"/>
              </w:rPr>
              <w:t>£</w:t>
            </w:r>
            <w:r>
              <w:rPr>
                <w:sz w:val="20"/>
                <w:szCs w:val="20"/>
              </w:rPr>
              <w:t>243.74</w:t>
            </w:r>
          </w:p>
        </w:tc>
      </w:tr>
      <w:tr w:rsidR="00DB7C79" w:rsidTr="00167E80">
        <w:tc>
          <w:tcPr>
            <w:tcW w:w="851" w:type="dxa"/>
          </w:tcPr>
          <w:p w:rsidR="00DB7C79" w:rsidRPr="008A2DED" w:rsidRDefault="00DB7C79" w:rsidP="00167E80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69" w:type="dxa"/>
          </w:tcPr>
          <w:p w:rsidR="00DB7C79" w:rsidRPr="009D2326" w:rsidRDefault="00DB7C79" w:rsidP="00167E8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Cumnor Minors: </w:t>
            </w:r>
            <w:r w:rsidRPr="00DB7C79">
              <w:rPr>
                <w:sz w:val="20"/>
                <w:szCs w:val="20"/>
              </w:rPr>
              <w:t>Hiring of Sportsfield</w:t>
            </w:r>
          </w:p>
        </w:tc>
        <w:tc>
          <w:tcPr>
            <w:tcW w:w="2277" w:type="dxa"/>
          </w:tcPr>
          <w:p w:rsidR="00DB7C79" w:rsidRPr="008A2DED" w:rsidRDefault="00DB7C79" w:rsidP="00167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£100</w:t>
            </w:r>
          </w:p>
        </w:tc>
      </w:tr>
    </w:tbl>
    <w:p w:rsidR="005E0F9C" w:rsidRPr="008A2DED" w:rsidRDefault="005E0F9C" w:rsidP="005E1D6E">
      <w:pPr>
        <w:spacing w:after="0" w:line="240" w:lineRule="auto"/>
        <w:rPr>
          <w:b/>
          <w:sz w:val="24"/>
          <w:szCs w:val="24"/>
        </w:rPr>
      </w:pPr>
    </w:p>
    <w:p w:rsidR="00D23D65" w:rsidRDefault="00EE6E2C" w:rsidP="00D23D65">
      <w:pPr>
        <w:pStyle w:val="ListParagraph"/>
        <w:numPr>
          <w:ilvl w:val="0"/>
          <w:numId w:val="1"/>
        </w:numPr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Publications and correspondence</w:t>
      </w:r>
    </w:p>
    <w:p w:rsidR="000C0BF7" w:rsidRDefault="000C0BF7" w:rsidP="000C0BF7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0C0BF7">
        <w:rPr>
          <w:sz w:val="20"/>
          <w:szCs w:val="20"/>
        </w:rPr>
        <w:t>Letter from</w:t>
      </w:r>
      <w:r>
        <w:rPr>
          <w:sz w:val="20"/>
          <w:szCs w:val="20"/>
        </w:rPr>
        <w:t xml:space="preserve"> Lord-Lieutenant of Oxfordshire regarding the Queen’s 90</w:t>
      </w:r>
      <w:r w:rsidRPr="000C0BF7">
        <w:rPr>
          <w:sz w:val="20"/>
          <w:szCs w:val="20"/>
          <w:vertAlign w:val="superscript"/>
        </w:rPr>
        <w:t>th</w:t>
      </w:r>
      <w:r w:rsidR="00813410">
        <w:rPr>
          <w:sz w:val="20"/>
          <w:szCs w:val="20"/>
        </w:rPr>
        <w:t xml:space="preserve"> birthday celebrations </w:t>
      </w:r>
    </w:p>
    <w:p w:rsidR="00A774D0" w:rsidRDefault="00A774D0" w:rsidP="000C0BF7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Letter from APCC regarding request for grant increase</w:t>
      </w:r>
    </w:p>
    <w:p w:rsidR="008A08D3" w:rsidRDefault="003E1ACF" w:rsidP="000C0BF7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Letter from Mrs Penny Moorle</w:t>
      </w:r>
      <w:r w:rsidR="008A08D3">
        <w:rPr>
          <w:sz w:val="20"/>
          <w:szCs w:val="20"/>
        </w:rPr>
        <w:t>y regarding Appleton Volunteer Transport Scheme</w:t>
      </w:r>
    </w:p>
    <w:p w:rsidR="00D41E11" w:rsidRDefault="00D41E11" w:rsidP="00D41E11">
      <w:pPr>
        <w:pStyle w:val="ListParagraph"/>
        <w:ind w:left="1440"/>
        <w:rPr>
          <w:sz w:val="20"/>
          <w:szCs w:val="20"/>
        </w:rPr>
      </w:pPr>
    </w:p>
    <w:p w:rsidR="005E4DAC" w:rsidRDefault="005E4DAC" w:rsidP="00D41E11">
      <w:pPr>
        <w:pStyle w:val="ListParagraph"/>
        <w:ind w:left="1440"/>
        <w:rPr>
          <w:sz w:val="20"/>
          <w:szCs w:val="20"/>
        </w:rPr>
      </w:pPr>
    </w:p>
    <w:p w:rsidR="005E4DAC" w:rsidRPr="000C0BF7" w:rsidRDefault="005E4DAC" w:rsidP="00D41E11">
      <w:pPr>
        <w:pStyle w:val="ListParagraph"/>
        <w:ind w:left="1440"/>
        <w:rPr>
          <w:sz w:val="20"/>
          <w:szCs w:val="20"/>
        </w:rPr>
      </w:pPr>
    </w:p>
    <w:p w:rsidR="00EE6E2C" w:rsidRPr="00813410" w:rsidRDefault="00EE6E2C" w:rsidP="00341598">
      <w:pPr>
        <w:pStyle w:val="ListParagraph"/>
        <w:numPr>
          <w:ilvl w:val="0"/>
          <w:numId w:val="1"/>
        </w:numPr>
        <w:ind w:hanging="720"/>
        <w:rPr>
          <w:b/>
          <w:sz w:val="24"/>
          <w:szCs w:val="24"/>
        </w:rPr>
      </w:pPr>
      <w:r w:rsidRPr="00341598">
        <w:rPr>
          <w:b/>
          <w:sz w:val="24"/>
          <w:szCs w:val="24"/>
        </w:rPr>
        <w:lastRenderedPageBreak/>
        <w:t xml:space="preserve">Matters for report: </w:t>
      </w:r>
    </w:p>
    <w:p w:rsidR="00813410" w:rsidRPr="00813410" w:rsidRDefault="00217979" w:rsidP="00813410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sz w:val="20"/>
          <w:szCs w:val="20"/>
        </w:rPr>
        <w:t>There was a s</w:t>
      </w:r>
      <w:r w:rsidR="00813410">
        <w:rPr>
          <w:sz w:val="20"/>
          <w:szCs w:val="20"/>
        </w:rPr>
        <w:t>ewage block</w:t>
      </w:r>
      <w:r w:rsidR="00D41E11">
        <w:rPr>
          <w:sz w:val="20"/>
          <w:szCs w:val="20"/>
        </w:rPr>
        <w:t>age</w:t>
      </w:r>
      <w:r>
        <w:rPr>
          <w:sz w:val="20"/>
          <w:szCs w:val="20"/>
        </w:rPr>
        <w:t xml:space="preserve"> in Park Lane over the weekend and wipes were found as the cause of the blockage.</w:t>
      </w:r>
      <w:r w:rsidR="00813410">
        <w:rPr>
          <w:sz w:val="20"/>
          <w:szCs w:val="20"/>
        </w:rPr>
        <w:t xml:space="preserve"> To be added on the website and </w:t>
      </w:r>
      <w:r w:rsidR="00D41E11">
        <w:rPr>
          <w:sz w:val="20"/>
          <w:szCs w:val="20"/>
        </w:rPr>
        <w:t xml:space="preserve">the </w:t>
      </w:r>
      <w:r w:rsidR="00813410">
        <w:rPr>
          <w:sz w:val="20"/>
          <w:szCs w:val="20"/>
        </w:rPr>
        <w:t>Advertiser</w:t>
      </w:r>
    </w:p>
    <w:p w:rsidR="00332D41" w:rsidRPr="00D41E11" w:rsidRDefault="00332D41" w:rsidP="00D41E11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sz w:val="20"/>
          <w:szCs w:val="20"/>
        </w:rPr>
        <w:t>I</w:t>
      </w:r>
      <w:r w:rsidR="003E2238">
        <w:rPr>
          <w:sz w:val="20"/>
          <w:szCs w:val="20"/>
        </w:rPr>
        <w:t>t was suggested that the Flood C</w:t>
      </w:r>
      <w:r>
        <w:rPr>
          <w:sz w:val="20"/>
          <w:szCs w:val="20"/>
        </w:rPr>
        <w:t>omm</w:t>
      </w:r>
      <w:r w:rsidR="00D41E11">
        <w:rPr>
          <w:sz w:val="20"/>
          <w:szCs w:val="20"/>
        </w:rPr>
        <w:t>ittee meet at least once a year.</w:t>
      </w:r>
      <w:r>
        <w:rPr>
          <w:sz w:val="20"/>
          <w:szCs w:val="20"/>
        </w:rPr>
        <w:t xml:space="preserve"> Mr Mansfield will organise a meeting after Christmas. </w:t>
      </w:r>
    </w:p>
    <w:p w:rsidR="00AB462B" w:rsidRPr="0025292C" w:rsidRDefault="00EE6E2C" w:rsidP="0025292C">
      <w:pPr>
        <w:pStyle w:val="ListParagraph"/>
        <w:numPr>
          <w:ilvl w:val="0"/>
          <w:numId w:val="1"/>
        </w:numPr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Date of the next meeting:</w:t>
      </w:r>
      <w:r>
        <w:rPr>
          <w:sz w:val="24"/>
          <w:szCs w:val="24"/>
        </w:rPr>
        <w:t xml:space="preserve"> </w:t>
      </w:r>
      <w:r w:rsidR="00332D41">
        <w:rPr>
          <w:sz w:val="20"/>
          <w:szCs w:val="20"/>
        </w:rPr>
        <w:t>The</w:t>
      </w:r>
      <w:r w:rsidRPr="008A2DED">
        <w:rPr>
          <w:sz w:val="20"/>
          <w:szCs w:val="20"/>
        </w:rPr>
        <w:t xml:space="preserve"> next meeting of the Parish Council is to be held on </w:t>
      </w:r>
      <w:r w:rsidR="008A386D" w:rsidRPr="008A2DED">
        <w:rPr>
          <w:sz w:val="20"/>
          <w:szCs w:val="20"/>
        </w:rPr>
        <w:t xml:space="preserve">Monday </w:t>
      </w:r>
      <w:r w:rsidR="0025292C">
        <w:rPr>
          <w:sz w:val="20"/>
          <w:szCs w:val="20"/>
        </w:rPr>
        <w:t>11</w:t>
      </w:r>
      <w:r w:rsidR="008A386D">
        <w:rPr>
          <w:sz w:val="20"/>
          <w:szCs w:val="20"/>
        </w:rPr>
        <w:t>th</w:t>
      </w:r>
      <w:r w:rsidR="0025292C">
        <w:rPr>
          <w:sz w:val="20"/>
          <w:szCs w:val="20"/>
        </w:rPr>
        <w:t xml:space="preserve"> January</w:t>
      </w:r>
      <w:r w:rsidR="000C64B6" w:rsidRPr="008A2DED">
        <w:rPr>
          <w:sz w:val="20"/>
          <w:szCs w:val="20"/>
        </w:rPr>
        <w:t xml:space="preserve"> </w:t>
      </w:r>
      <w:r w:rsidR="00BA144D" w:rsidRPr="008A2DED">
        <w:rPr>
          <w:sz w:val="20"/>
          <w:szCs w:val="20"/>
        </w:rPr>
        <w:t>2015</w:t>
      </w:r>
      <w:r w:rsidR="004809F1" w:rsidRPr="008A2DED">
        <w:rPr>
          <w:sz w:val="20"/>
          <w:szCs w:val="20"/>
        </w:rPr>
        <w:t xml:space="preserve"> </w:t>
      </w:r>
      <w:r w:rsidRPr="008A2DED">
        <w:rPr>
          <w:sz w:val="20"/>
          <w:szCs w:val="20"/>
        </w:rPr>
        <w:t xml:space="preserve">at 7:15 in the </w:t>
      </w:r>
      <w:r w:rsidR="007B1DC3">
        <w:rPr>
          <w:sz w:val="20"/>
          <w:szCs w:val="20"/>
        </w:rPr>
        <w:t xml:space="preserve">Appleton </w:t>
      </w:r>
      <w:r w:rsidRPr="008A2DED">
        <w:rPr>
          <w:sz w:val="20"/>
          <w:szCs w:val="20"/>
        </w:rPr>
        <w:t>village Hall</w:t>
      </w:r>
      <w:r>
        <w:rPr>
          <w:sz w:val="24"/>
          <w:szCs w:val="24"/>
        </w:rPr>
        <w:t>.</w:t>
      </w:r>
    </w:p>
    <w:p w:rsidR="0025292C" w:rsidRDefault="0025292C" w:rsidP="0025292C">
      <w:pPr>
        <w:pStyle w:val="ListParagraph"/>
        <w:rPr>
          <w:b/>
          <w:sz w:val="24"/>
          <w:szCs w:val="24"/>
        </w:rPr>
      </w:pPr>
    </w:p>
    <w:p w:rsidR="00510877" w:rsidRDefault="00510877" w:rsidP="0025292C">
      <w:pPr>
        <w:pStyle w:val="ListParagraph"/>
        <w:rPr>
          <w:b/>
          <w:sz w:val="24"/>
          <w:szCs w:val="24"/>
        </w:rPr>
      </w:pPr>
    </w:p>
    <w:p w:rsidR="00510877" w:rsidRPr="002A2A9A" w:rsidRDefault="002A2A9A" w:rsidP="0025292C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Meeting ended 9:10pm</w:t>
      </w:r>
    </w:p>
    <w:p w:rsidR="00510877" w:rsidRDefault="00510877" w:rsidP="0025292C">
      <w:pPr>
        <w:pStyle w:val="ListParagraph"/>
        <w:rPr>
          <w:b/>
          <w:sz w:val="24"/>
          <w:szCs w:val="24"/>
        </w:rPr>
      </w:pPr>
    </w:p>
    <w:p w:rsidR="00510877" w:rsidRDefault="00510877" w:rsidP="0025292C">
      <w:pPr>
        <w:pStyle w:val="ListParagraph"/>
        <w:rPr>
          <w:b/>
          <w:sz w:val="24"/>
          <w:szCs w:val="24"/>
        </w:rPr>
      </w:pPr>
    </w:p>
    <w:p w:rsidR="00510877" w:rsidRDefault="00510877" w:rsidP="0025292C">
      <w:pPr>
        <w:pStyle w:val="ListParagraph"/>
        <w:rPr>
          <w:b/>
          <w:sz w:val="24"/>
          <w:szCs w:val="24"/>
        </w:rPr>
      </w:pPr>
    </w:p>
    <w:p w:rsidR="00510877" w:rsidRDefault="00510877" w:rsidP="0025292C">
      <w:pPr>
        <w:pStyle w:val="ListParagraph"/>
        <w:rPr>
          <w:b/>
          <w:sz w:val="24"/>
          <w:szCs w:val="24"/>
        </w:rPr>
      </w:pPr>
    </w:p>
    <w:p w:rsidR="00510877" w:rsidRPr="0025292C" w:rsidRDefault="00510877" w:rsidP="0025292C">
      <w:pPr>
        <w:pStyle w:val="ListParagraph"/>
        <w:rPr>
          <w:b/>
          <w:sz w:val="24"/>
          <w:szCs w:val="24"/>
        </w:rPr>
      </w:pPr>
    </w:p>
    <w:sectPr w:rsidR="00510877" w:rsidRPr="0025292C" w:rsidSect="00D20775">
      <w:headerReference w:type="default" r:id="rId9"/>
      <w:pgSz w:w="11906" w:h="16838"/>
      <w:pgMar w:top="1440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DB1" w:rsidRDefault="006D1DB1" w:rsidP="00237123">
      <w:pPr>
        <w:spacing w:after="0" w:line="240" w:lineRule="auto"/>
      </w:pPr>
      <w:r>
        <w:separator/>
      </w:r>
    </w:p>
  </w:endnote>
  <w:endnote w:type="continuationSeparator" w:id="0">
    <w:p w:rsidR="006D1DB1" w:rsidRDefault="006D1DB1" w:rsidP="00237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DB1" w:rsidRDefault="006D1DB1" w:rsidP="00237123">
      <w:pPr>
        <w:spacing w:after="0" w:line="240" w:lineRule="auto"/>
      </w:pPr>
      <w:r>
        <w:separator/>
      </w:r>
    </w:p>
  </w:footnote>
  <w:footnote w:type="continuationSeparator" w:id="0">
    <w:p w:rsidR="006D1DB1" w:rsidRDefault="006D1DB1" w:rsidP="00237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123" w:rsidRPr="00237123" w:rsidRDefault="00237123" w:rsidP="00237123">
    <w:pPr>
      <w:pStyle w:val="Header"/>
      <w:jc w:val="center"/>
      <w:rPr>
        <w:b/>
        <w:bCs/>
        <w:color w:val="3366FF"/>
        <w:sz w:val="24"/>
        <w:szCs w:val="24"/>
        <w:lang w:val="en-US"/>
      </w:rPr>
    </w:pPr>
    <w:r w:rsidRPr="00237123">
      <w:rPr>
        <w:b/>
        <w:bCs/>
        <w:color w:val="3366FF"/>
        <w:sz w:val="24"/>
        <w:szCs w:val="24"/>
        <w:lang w:val="en-US"/>
      </w:rPr>
      <w:t>APPLETON WITH EATON PARISH COUNCIL</w:t>
    </w:r>
  </w:p>
  <w:p w:rsidR="00237123" w:rsidRPr="00237123" w:rsidRDefault="00237123" w:rsidP="00237123">
    <w:pPr>
      <w:pStyle w:val="Header"/>
      <w:jc w:val="center"/>
      <w:rPr>
        <w:sz w:val="20"/>
        <w:szCs w:val="20"/>
        <w:lang w:val="en-US"/>
      </w:rPr>
    </w:pPr>
    <w:r w:rsidRPr="00237123">
      <w:rPr>
        <w:sz w:val="20"/>
        <w:szCs w:val="20"/>
        <w:lang w:val="en-US"/>
      </w:rPr>
      <w:t xml:space="preserve">c/o </w:t>
    </w:r>
    <w:r w:rsidR="00721AD6">
      <w:rPr>
        <w:sz w:val="20"/>
        <w:szCs w:val="20"/>
        <w:lang w:val="en-US"/>
      </w:rPr>
      <w:t>Tamarix, Netherton Road</w:t>
    </w:r>
    <w:r w:rsidRPr="00237123">
      <w:rPr>
        <w:sz w:val="20"/>
        <w:szCs w:val="20"/>
        <w:lang w:val="en-US"/>
      </w:rPr>
      <w:t>, Appleton</w:t>
    </w:r>
    <w:r w:rsidR="00721AD6">
      <w:rPr>
        <w:sz w:val="20"/>
        <w:szCs w:val="20"/>
        <w:lang w:val="en-US"/>
      </w:rPr>
      <w:t>, Abingdon, Oxfordshire, OX13 5QW</w:t>
    </w:r>
    <w:r w:rsidRPr="00237123">
      <w:rPr>
        <w:sz w:val="20"/>
        <w:szCs w:val="20"/>
        <w:lang w:val="en-US"/>
      </w:rPr>
      <w:t xml:space="preserve">  </w:t>
    </w:r>
  </w:p>
  <w:p w:rsidR="00237123" w:rsidRPr="00237123" w:rsidRDefault="00237123" w:rsidP="00237123">
    <w:pPr>
      <w:pStyle w:val="Header"/>
      <w:jc w:val="center"/>
      <w:rPr>
        <w:sz w:val="20"/>
        <w:szCs w:val="20"/>
        <w:lang w:val="en-US"/>
      </w:rPr>
    </w:pPr>
    <w:r w:rsidRPr="00237123">
      <w:rPr>
        <w:sz w:val="20"/>
        <w:szCs w:val="20"/>
        <w:lang w:val="en-US"/>
      </w:rPr>
      <w:t xml:space="preserve">E-mail: parishclerk.appletonwitheaton@gmail.com   </w:t>
    </w:r>
    <w:r w:rsidR="00D437C3">
      <w:rPr>
        <w:sz w:val="20"/>
        <w:szCs w:val="20"/>
        <w:lang w:val="en-US"/>
      </w:rPr>
      <w:t>www.appleton-eaton.org</w:t>
    </w:r>
  </w:p>
  <w:p w:rsidR="008A2DED" w:rsidRDefault="008A2D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F613A"/>
    <w:multiLevelType w:val="hybridMultilevel"/>
    <w:tmpl w:val="73BA08F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F24EC7"/>
    <w:multiLevelType w:val="hybridMultilevel"/>
    <w:tmpl w:val="D4E052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CD21160"/>
    <w:multiLevelType w:val="hybridMultilevel"/>
    <w:tmpl w:val="AB9AC75E"/>
    <w:lvl w:ilvl="0" w:tplc="075CD2C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8A15BF0"/>
    <w:multiLevelType w:val="hybridMultilevel"/>
    <w:tmpl w:val="884EB2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1DA448A"/>
    <w:multiLevelType w:val="hybridMultilevel"/>
    <w:tmpl w:val="C3669A16"/>
    <w:lvl w:ilvl="0" w:tplc="1E2A9514">
      <w:start w:val="157"/>
      <w:numFmt w:val="decimal"/>
      <w:lvlText w:val="15/%1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901BF3"/>
    <w:multiLevelType w:val="hybridMultilevel"/>
    <w:tmpl w:val="0076F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123"/>
    <w:rsid w:val="00001C73"/>
    <w:rsid w:val="0001085D"/>
    <w:rsid w:val="00014706"/>
    <w:rsid w:val="0002408D"/>
    <w:rsid w:val="000244C8"/>
    <w:rsid w:val="00032E64"/>
    <w:rsid w:val="000344AD"/>
    <w:rsid w:val="0003735A"/>
    <w:rsid w:val="00052B87"/>
    <w:rsid w:val="00055499"/>
    <w:rsid w:val="00071EE4"/>
    <w:rsid w:val="000726D5"/>
    <w:rsid w:val="000779D0"/>
    <w:rsid w:val="00084E9E"/>
    <w:rsid w:val="00085DCF"/>
    <w:rsid w:val="00087041"/>
    <w:rsid w:val="000902EB"/>
    <w:rsid w:val="00095A27"/>
    <w:rsid w:val="000A0CD8"/>
    <w:rsid w:val="000A581E"/>
    <w:rsid w:val="000B4D49"/>
    <w:rsid w:val="000B7FA1"/>
    <w:rsid w:val="000C0BF7"/>
    <w:rsid w:val="000C4FBB"/>
    <w:rsid w:val="000C64B6"/>
    <w:rsid w:val="000D5216"/>
    <w:rsid w:val="000D70A3"/>
    <w:rsid w:val="000F7CC6"/>
    <w:rsid w:val="001233D8"/>
    <w:rsid w:val="0012780E"/>
    <w:rsid w:val="0013437E"/>
    <w:rsid w:val="0014157C"/>
    <w:rsid w:val="00141E0F"/>
    <w:rsid w:val="00142AA8"/>
    <w:rsid w:val="00175AFA"/>
    <w:rsid w:val="00182007"/>
    <w:rsid w:val="00183187"/>
    <w:rsid w:val="001920BA"/>
    <w:rsid w:val="00193D15"/>
    <w:rsid w:val="001A32D0"/>
    <w:rsid w:val="001B5368"/>
    <w:rsid w:val="001D2E3A"/>
    <w:rsid w:val="001D37F7"/>
    <w:rsid w:val="001E100E"/>
    <w:rsid w:val="001E4A24"/>
    <w:rsid w:val="001F1150"/>
    <w:rsid w:val="001F5312"/>
    <w:rsid w:val="00211AF3"/>
    <w:rsid w:val="00211FB5"/>
    <w:rsid w:val="00217979"/>
    <w:rsid w:val="002258A4"/>
    <w:rsid w:val="00227031"/>
    <w:rsid w:val="00237123"/>
    <w:rsid w:val="002426A2"/>
    <w:rsid w:val="0025292C"/>
    <w:rsid w:val="0025460B"/>
    <w:rsid w:val="00264E47"/>
    <w:rsid w:val="00267065"/>
    <w:rsid w:val="00275521"/>
    <w:rsid w:val="0027739E"/>
    <w:rsid w:val="0028164A"/>
    <w:rsid w:val="00291266"/>
    <w:rsid w:val="002945C0"/>
    <w:rsid w:val="002952C2"/>
    <w:rsid w:val="00297D6F"/>
    <w:rsid w:val="002A2A9A"/>
    <w:rsid w:val="002A4416"/>
    <w:rsid w:val="002B0DC6"/>
    <w:rsid w:val="002E3C3B"/>
    <w:rsid w:val="00306954"/>
    <w:rsid w:val="003072C1"/>
    <w:rsid w:val="00310A23"/>
    <w:rsid w:val="0032439A"/>
    <w:rsid w:val="00326A23"/>
    <w:rsid w:val="00331585"/>
    <w:rsid w:val="00332D41"/>
    <w:rsid w:val="00341598"/>
    <w:rsid w:val="00352543"/>
    <w:rsid w:val="00356F21"/>
    <w:rsid w:val="00357B28"/>
    <w:rsid w:val="0036762E"/>
    <w:rsid w:val="00380568"/>
    <w:rsid w:val="0039240C"/>
    <w:rsid w:val="00392B41"/>
    <w:rsid w:val="00397AEB"/>
    <w:rsid w:val="003B2CB9"/>
    <w:rsid w:val="003B2FB7"/>
    <w:rsid w:val="003B769F"/>
    <w:rsid w:val="003C5214"/>
    <w:rsid w:val="003D39C6"/>
    <w:rsid w:val="003E1ACF"/>
    <w:rsid w:val="003E20B5"/>
    <w:rsid w:val="003E2238"/>
    <w:rsid w:val="003F074B"/>
    <w:rsid w:val="003F1287"/>
    <w:rsid w:val="003F3839"/>
    <w:rsid w:val="003F7C51"/>
    <w:rsid w:val="00434A27"/>
    <w:rsid w:val="004360E7"/>
    <w:rsid w:val="0044212C"/>
    <w:rsid w:val="00445C8C"/>
    <w:rsid w:val="004501D3"/>
    <w:rsid w:val="004809F1"/>
    <w:rsid w:val="00482D26"/>
    <w:rsid w:val="00487816"/>
    <w:rsid w:val="00493805"/>
    <w:rsid w:val="004938C8"/>
    <w:rsid w:val="004A20D5"/>
    <w:rsid w:val="004A2D41"/>
    <w:rsid w:val="004B6340"/>
    <w:rsid w:val="004C36E9"/>
    <w:rsid w:val="004E26CE"/>
    <w:rsid w:val="004F083F"/>
    <w:rsid w:val="004F5298"/>
    <w:rsid w:val="00501388"/>
    <w:rsid w:val="00510877"/>
    <w:rsid w:val="00510D1A"/>
    <w:rsid w:val="00513E0A"/>
    <w:rsid w:val="00540EFD"/>
    <w:rsid w:val="0055143C"/>
    <w:rsid w:val="005627E2"/>
    <w:rsid w:val="005647D8"/>
    <w:rsid w:val="0056580C"/>
    <w:rsid w:val="005674AE"/>
    <w:rsid w:val="00572772"/>
    <w:rsid w:val="00580960"/>
    <w:rsid w:val="005958D9"/>
    <w:rsid w:val="00596E33"/>
    <w:rsid w:val="005A015B"/>
    <w:rsid w:val="005A2369"/>
    <w:rsid w:val="005A54F4"/>
    <w:rsid w:val="005A6F29"/>
    <w:rsid w:val="005B3D63"/>
    <w:rsid w:val="005C07AE"/>
    <w:rsid w:val="005E0A23"/>
    <w:rsid w:val="005E0F9C"/>
    <w:rsid w:val="005E1D6E"/>
    <w:rsid w:val="005E3E20"/>
    <w:rsid w:val="005E4DAC"/>
    <w:rsid w:val="005E5535"/>
    <w:rsid w:val="005F276C"/>
    <w:rsid w:val="005F4226"/>
    <w:rsid w:val="0060396A"/>
    <w:rsid w:val="00614C23"/>
    <w:rsid w:val="0061503B"/>
    <w:rsid w:val="006464E1"/>
    <w:rsid w:val="00647E64"/>
    <w:rsid w:val="00650542"/>
    <w:rsid w:val="00653E42"/>
    <w:rsid w:val="006608B9"/>
    <w:rsid w:val="00660F68"/>
    <w:rsid w:val="00670909"/>
    <w:rsid w:val="006866B0"/>
    <w:rsid w:val="006901AA"/>
    <w:rsid w:val="006A24E6"/>
    <w:rsid w:val="006B00E0"/>
    <w:rsid w:val="006C2C4E"/>
    <w:rsid w:val="006C3023"/>
    <w:rsid w:val="006D1DB1"/>
    <w:rsid w:val="006D4356"/>
    <w:rsid w:val="006E3D73"/>
    <w:rsid w:val="006F4F91"/>
    <w:rsid w:val="00701CFE"/>
    <w:rsid w:val="00721AD6"/>
    <w:rsid w:val="007273A2"/>
    <w:rsid w:val="0073179C"/>
    <w:rsid w:val="007324F4"/>
    <w:rsid w:val="00737FE0"/>
    <w:rsid w:val="00751016"/>
    <w:rsid w:val="00753540"/>
    <w:rsid w:val="00762904"/>
    <w:rsid w:val="0076688C"/>
    <w:rsid w:val="00772DE8"/>
    <w:rsid w:val="00791C6A"/>
    <w:rsid w:val="00793BE5"/>
    <w:rsid w:val="007A041C"/>
    <w:rsid w:val="007B1DC3"/>
    <w:rsid w:val="007B53C9"/>
    <w:rsid w:val="007B689D"/>
    <w:rsid w:val="007C0A01"/>
    <w:rsid w:val="007C29AF"/>
    <w:rsid w:val="007C7559"/>
    <w:rsid w:val="007D7214"/>
    <w:rsid w:val="007F29B6"/>
    <w:rsid w:val="00813410"/>
    <w:rsid w:val="00813F82"/>
    <w:rsid w:val="00817320"/>
    <w:rsid w:val="0082091F"/>
    <w:rsid w:val="00820A73"/>
    <w:rsid w:val="008248C3"/>
    <w:rsid w:val="00826AE0"/>
    <w:rsid w:val="00834DE4"/>
    <w:rsid w:val="008431F2"/>
    <w:rsid w:val="00861CB7"/>
    <w:rsid w:val="00861D30"/>
    <w:rsid w:val="00862C0A"/>
    <w:rsid w:val="008754BB"/>
    <w:rsid w:val="008823DF"/>
    <w:rsid w:val="0089137D"/>
    <w:rsid w:val="00891AD3"/>
    <w:rsid w:val="00894A5D"/>
    <w:rsid w:val="008A08D3"/>
    <w:rsid w:val="008A2DED"/>
    <w:rsid w:val="008A2EC5"/>
    <w:rsid w:val="008A386D"/>
    <w:rsid w:val="008A7CF3"/>
    <w:rsid w:val="008C749B"/>
    <w:rsid w:val="008E234A"/>
    <w:rsid w:val="008E3E55"/>
    <w:rsid w:val="008F467C"/>
    <w:rsid w:val="009120BB"/>
    <w:rsid w:val="00913147"/>
    <w:rsid w:val="0091638B"/>
    <w:rsid w:val="00924E70"/>
    <w:rsid w:val="00925A28"/>
    <w:rsid w:val="00941673"/>
    <w:rsid w:val="009435C7"/>
    <w:rsid w:val="009467AB"/>
    <w:rsid w:val="0095047C"/>
    <w:rsid w:val="0095727F"/>
    <w:rsid w:val="00962AEA"/>
    <w:rsid w:val="00962E21"/>
    <w:rsid w:val="00975499"/>
    <w:rsid w:val="00980FD7"/>
    <w:rsid w:val="00990596"/>
    <w:rsid w:val="009923EF"/>
    <w:rsid w:val="009A3EC1"/>
    <w:rsid w:val="009B2EE9"/>
    <w:rsid w:val="009C09AA"/>
    <w:rsid w:val="009D2326"/>
    <w:rsid w:val="009D354A"/>
    <w:rsid w:val="009E3168"/>
    <w:rsid w:val="009E3C97"/>
    <w:rsid w:val="009E6343"/>
    <w:rsid w:val="009F6799"/>
    <w:rsid w:val="009F710D"/>
    <w:rsid w:val="00A01702"/>
    <w:rsid w:val="00A063C5"/>
    <w:rsid w:val="00A1324B"/>
    <w:rsid w:val="00A13737"/>
    <w:rsid w:val="00A20D30"/>
    <w:rsid w:val="00A32B4E"/>
    <w:rsid w:val="00A5642F"/>
    <w:rsid w:val="00A6019D"/>
    <w:rsid w:val="00A615CB"/>
    <w:rsid w:val="00A6299D"/>
    <w:rsid w:val="00A72670"/>
    <w:rsid w:val="00A774D0"/>
    <w:rsid w:val="00A81423"/>
    <w:rsid w:val="00A86CE7"/>
    <w:rsid w:val="00A93665"/>
    <w:rsid w:val="00A9744E"/>
    <w:rsid w:val="00AA22DA"/>
    <w:rsid w:val="00AA3947"/>
    <w:rsid w:val="00AA7D83"/>
    <w:rsid w:val="00AB462B"/>
    <w:rsid w:val="00AB4DCC"/>
    <w:rsid w:val="00AE2C15"/>
    <w:rsid w:val="00AF23CE"/>
    <w:rsid w:val="00AF5343"/>
    <w:rsid w:val="00B20B9A"/>
    <w:rsid w:val="00B26F21"/>
    <w:rsid w:val="00B318C5"/>
    <w:rsid w:val="00B32289"/>
    <w:rsid w:val="00B327D5"/>
    <w:rsid w:val="00B36D30"/>
    <w:rsid w:val="00B377AA"/>
    <w:rsid w:val="00B41C23"/>
    <w:rsid w:val="00B43DEB"/>
    <w:rsid w:val="00B77F33"/>
    <w:rsid w:val="00B844F4"/>
    <w:rsid w:val="00B86657"/>
    <w:rsid w:val="00B86DFA"/>
    <w:rsid w:val="00BA0188"/>
    <w:rsid w:val="00BA144D"/>
    <w:rsid w:val="00BA34C6"/>
    <w:rsid w:val="00BA4802"/>
    <w:rsid w:val="00BB433E"/>
    <w:rsid w:val="00BB4758"/>
    <w:rsid w:val="00BB6E94"/>
    <w:rsid w:val="00BC0B0F"/>
    <w:rsid w:val="00BC6C38"/>
    <w:rsid w:val="00BC6EB7"/>
    <w:rsid w:val="00BD3B64"/>
    <w:rsid w:val="00BF173A"/>
    <w:rsid w:val="00C013BF"/>
    <w:rsid w:val="00C07915"/>
    <w:rsid w:val="00C1252A"/>
    <w:rsid w:val="00C1686D"/>
    <w:rsid w:val="00C36361"/>
    <w:rsid w:val="00C42F45"/>
    <w:rsid w:val="00C44743"/>
    <w:rsid w:val="00C47BB8"/>
    <w:rsid w:val="00C52B55"/>
    <w:rsid w:val="00C63619"/>
    <w:rsid w:val="00C67936"/>
    <w:rsid w:val="00C745F6"/>
    <w:rsid w:val="00C82794"/>
    <w:rsid w:val="00C83DB5"/>
    <w:rsid w:val="00C8691B"/>
    <w:rsid w:val="00C96107"/>
    <w:rsid w:val="00CA2134"/>
    <w:rsid w:val="00CA5CAE"/>
    <w:rsid w:val="00CB407F"/>
    <w:rsid w:val="00CC10CF"/>
    <w:rsid w:val="00CD2A35"/>
    <w:rsid w:val="00CE132C"/>
    <w:rsid w:val="00CF3DCE"/>
    <w:rsid w:val="00CF3E07"/>
    <w:rsid w:val="00CF419E"/>
    <w:rsid w:val="00CF5D0F"/>
    <w:rsid w:val="00D1175B"/>
    <w:rsid w:val="00D16902"/>
    <w:rsid w:val="00D17316"/>
    <w:rsid w:val="00D20775"/>
    <w:rsid w:val="00D23BAA"/>
    <w:rsid w:val="00D23D65"/>
    <w:rsid w:val="00D23F40"/>
    <w:rsid w:val="00D26578"/>
    <w:rsid w:val="00D344B2"/>
    <w:rsid w:val="00D41E11"/>
    <w:rsid w:val="00D437C3"/>
    <w:rsid w:val="00D61E63"/>
    <w:rsid w:val="00D744CD"/>
    <w:rsid w:val="00D748C2"/>
    <w:rsid w:val="00D7706C"/>
    <w:rsid w:val="00D81C90"/>
    <w:rsid w:val="00D909A7"/>
    <w:rsid w:val="00D94EFE"/>
    <w:rsid w:val="00DA3240"/>
    <w:rsid w:val="00DB13E2"/>
    <w:rsid w:val="00DB40E2"/>
    <w:rsid w:val="00DB441A"/>
    <w:rsid w:val="00DB5B5F"/>
    <w:rsid w:val="00DB7C79"/>
    <w:rsid w:val="00DC116C"/>
    <w:rsid w:val="00DC1ABB"/>
    <w:rsid w:val="00DC68E2"/>
    <w:rsid w:val="00DD1B3C"/>
    <w:rsid w:val="00DE402D"/>
    <w:rsid w:val="00DE781C"/>
    <w:rsid w:val="00DF1B37"/>
    <w:rsid w:val="00DF1F81"/>
    <w:rsid w:val="00DF6465"/>
    <w:rsid w:val="00DF70D8"/>
    <w:rsid w:val="00E11168"/>
    <w:rsid w:val="00E23F59"/>
    <w:rsid w:val="00E25C94"/>
    <w:rsid w:val="00E3106E"/>
    <w:rsid w:val="00E37F7D"/>
    <w:rsid w:val="00E448B4"/>
    <w:rsid w:val="00E4524C"/>
    <w:rsid w:val="00E4692B"/>
    <w:rsid w:val="00E53FD0"/>
    <w:rsid w:val="00E559F4"/>
    <w:rsid w:val="00E55E93"/>
    <w:rsid w:val="00E57559"/>
    <w:rsid w:val="00E60FB5"/>
    <w:rsid w:val="00E61210"/>
    <w:rsid w:val="00E6171C"/>
    <w:rsid w:val="00E70811"/>
    <w:rsid w:val="00E74E9A"/>
    <w:rsid w:val="00E811AC"/>
    <w:rsid w:val="00E84843"/>
    <w:rsid w:val="00E850AF"/>
    <w:rsid w:val="00E919F2"/>
    <w:rsid w:val="00E9206B"/>
    <w:rsid w:val="00E92470"/>
    <w:rsid w:val="00E93F59"/>
    <w:rsid w:val="00E9718D"/>
    <w:rsid w:val="00EA19B3"/>
    <w:rsid w:val="00EE637A"/>
    <w:rsid w:val="00EE6E2C"/>
    <w:rsid w:val="00EE6F8D"/>
    <w:rsid w:val="00EF5578"/>
    <w:rsid w:val="00F035EE"/>
    <w:rsid w:val="00F13D18"/>
    <w:rsid w:val="00F224EF"/>
    <w:rsid w:val="00F235BE"/>
    <w:rsid w:val="00F26559"/>
    <w:rsid w:val="00F275DA"/>
    <w:rsid w:val="00F34D10"/>
    <w:rsid w:val="00F46680"/>
    <w:rsid w:val="00F52C31"/>
    <w:rsid w:val="00F571C1"/>
    <w:rsid w:val="00F613A3"/>
    <w:rsid w:val="00F641FE"/>
    <w:rsid w:val="00F95539"/>
    <w:rsid w:val="00F955BA"/>
    <w:rsid w:val="00F96C74"/>
    <w:rsid w:val="00F970FF"/>
    <w:rsid w:val="00FA7D7A"/>
    <w:rsid w:val="00FB194D"/>
    <w:rsid w:val="00FC16DA"/>
    <w:rsid w:val="00FC5B4B"/>
    <w:rsid w:val="00FD3805"/>
    <w:rsid w:val="00FD3DB7"/>
    <w:rsid w:val="00FD473A"/>
    <w:rsid w:val="00FE6E64"/>
    <w:rsid w:val="00FF4B49"/>
    <w:rsid w:val="00FF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71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123"/>
  </w:style>
  <w:style w:type="paragraph" w:styleId="Footer">
    <w:name w:val="footer"/>
    <w:basedOn w:val="Normal"/>
    <w:link w:val="FooterChar"/>
    <w:uiPriority w:val="99"/>
    <w:unhideWhenUsed/>
    <w:rsid w:val="002371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123"/>
  </w:style>
  <w:style w:type="paragraph" w:styleId="BalloonText">
    <w:name w:val="Balloon Text"/>
    <w:basedOn w:val="Normal"/>
    <w:link w:val="BalloonTextChar"/>
    <w:uiPriority w:val="99"/>
    <w:semiHidden/>
    <w:unhideWhenUsed/>
    <w:rsid w:val="00237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1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237123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D23D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40" w:after="240" w:line="240" w:lineRule="atLeast"/>
    </w:pPr>
    <w:rPr>
      <w:rFonts w:ascii="Courier New" w:eastAsia="Times New Roman" w:hAnsi="Courier New" w:cs="Courier New"/>
      <w:sz w:val="18"/>
      <w:szCs w:val="18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23D65"/>
    <w:rPr>
      <w:rFonts w:ascii="Courier New" w:eastAsia="Times New Roman" w:hAnsi="Courier New" w:cs="Courier New"/>
      <w:sz w:val="18"/>
      <w:szCs w:val="18"/>
      <w:lang w:eastAsia="en-GB"/>
    </w:rPr>
  </w:style>
  <w:style w:type="table" w:styleId="TableGrid">
    <w:name w:val="Table Grid"/>
    <w:basedOn w:val="TableNormal"/>
    <w:uiPriority w:val="59"/>
    <w:rsid w:val="00CF3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71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123"/>
  </w:style>
  <w:style w:type="paragraph" w:styleId="Footer">
    <w:name w:val="footer"/>
    <w:basedOn w:val="Normal"/>
    <w:link w:val="FooterChar"/>
    <w:uiPriority w:val="99"/>
    <w:unhideWhenUsed/>
    <w:rsid w:val="002371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123"/>
  </w:style>
  <w:style w:type="paragraph" w:styleId="BalloonText">
    <w:name w:val="Balloon Text"/>
    <w:basedOn w:val="Normal"/>
    <w:link w:val="BalloonTextChar"/>
    <w:uiPriority w:val="99"/>
    <w:semiHidden/>
    <w:unhideWhenUsed/>
    <w:rsid w:val="00237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1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237123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D23D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40" w:after="240" w:line="240" w:lineRule="atLeast"/>
    </w:pPr>
    <w:rPr>
      <w:rFonts w:ascii="Courier New" w:eastAsia="Times New Roman" w:hAnsi="Courier New" w:cs="Courier New"/>
      <w:sz w:val="18"/>
      <w:szCs w:val="18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23D65"/>
    <w:rPr>
      <w:rFonts w:ascii="Courier New" w:eastAsia="Times New Roman" w:hAnsi="Courier New" w:cs="Courier New"/>
      <w:sz w:val="18"/>
      <w:szCs w:val="18"/>
      <w:lang w:eastAsia="en-GB"/>
    </w:rPr>
  </w:style>
  <w:style w:type="table" w:styleId="TableGrid">
    <w:name w:val="Table Grid"/>
    <w:basedOn w:val="TableNormal"/>
    <w:uiPriority w:val="59"/>
    <w:rsid w:val="00CF3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6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3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0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1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0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8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1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C0102-316B-4F68-AFBD-75554ADCB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Parish Clerk</dc:creator>
  <cp:lastModifiedBy>Parish Clerk</cp:lastModifiedBy>
  <cp:revision>19</cp:revision>
  <cp:lastPrinted>2015-11-03T16:03:00Z</cp:lastPrinted>
  <dcterms:created xsi:type="dcterms:W3CDTF">2015-12-16T11:47:00Z</dcterms:created>
  <dcterms:modified xsi:type="dcterms:W3CDTF">2016-01-05T12:37:00Z</dcterms:modified>
</cp:coreProperties>
</file>